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6AC" w:rsidRDefault="006876AC" w:rsidP="00593FD1">
      <w:pPr>
        <w:shd w:val="clear" w:color="auto" w:fill="FFFFFF" w:themeFill="background1"/>
        <w:jc w:val="center"/>
      </w:pPr>
    </w:p>
    <w:p w:rsidR="00C27F1F" w:rsidRDefault="00C27F1F" w:rsidP="00593FD1">
      <w:pPr>
        <w:shd w:val="clear" w:color="auto" w:fill="FFFFFF" w:themeFill="background1"/>
        <w:jc w:val="center"/>
      </w:pPr>
      <w:r>
        <w:t>RECUPERACION DEL BALSO BLANCO (Heliocarpus Americanus) COMO ESPECIE IMPORTANTE EN EL CICLO HIDROLOGICO DE LA MICROCUENCA EL INGENIO Y EN LA INDUSTRIA PANELERA</w:t>
      </w:r>
    </w:p>
    <w:p w:rsidR="008A06B8" w:rsidRDefault="008A06B8" w:rsidP="008A06B8">
      <w:pPr>
        <w:tabs>
          <w:tab w:val="center" w:pos="4560"/>
          <w:tab w:val="left" w:pos="6166"/>
        </w:tabs>
        <w:spacing w:line="360" w:lineRule="auto"/>
        <w:jc w:val="center"/>
        <w:rPr>
          <w:rFonts w:ascii="Times New Roman" w:hAnsi="Times New Roman" w:cs="Times New Roman"/>
          <w:b/>
          <w:sz w:val="24"/>
          <w:szCs w:val="24"/>
        </w:rPr>
      </w:pPr>
    </w:p>
    <w:p w:rsidR="008A06B8" w:rsidRDefault="008A06B8" w:rsidP="008A06B8">
      <w:pPr>
        <w:tabs>
          <w:tab w:val="center" w:pos="4560"/>
          <w:tab w:val="left" w:pos="6166"/>
        </w:tabs>
        <w:spacing w:line="360" w:lineRule="auto"/>
        <w:jc w:val="center"/>
        <w:rPr>
          <w:rFonts w:ascii="Times New Roman" w:hAnsi="Times New Roman" w:cs="Times New Roman"/>
          <w:b/>
          <w:sz w:val="24"/>
          <w:szCs w:val="24"/>
        </w:rPr>
      </w:pPr>
    </w:p>
    <w:p w:rsidR="008A06B8" w:rsidRPr="000051CB" w:rsidRDefault="008A06B8" w:rsidP="008A06B8">
      <w:pPr>
        <w:tabs>
          <w:tab w:val="center" w:pos="4560"/>
          <w:tab w:val="left" w:pos="6166"/>
        </w:tabs>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GRUPO DE INVESTIGACION:</w:t>
      </w:r>
    </w:p>
    <w:p w:rsidR="00590651" w:rsidRPr="000051CB" w:rsidRDefault="00590651"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INVESTIGADORES VERDES DE EL INGENIO</w:t>
      </w:r>
    </w:p>
    <w:p w:rsidR="00590651" w:rsidRPr="000051CB" w:rsidRDefault="00590651"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DOCENTE ACOMPAÑANTE: ADILSON BARAHONA</w:t>
      </w: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p>
    <w:p w:rsidR="00590651" w:rsidRPr="000051CB" w:rsidRDefault="00590651" w:rsidP="000051CB">
      <w:pPr>
        <w:spacing w:line="360" w:lineRule="auto"/>
        <w:rPr>
          <w:rFonts w:ascii="Times New Roman" w:hAnsi="Times New Roman" w:cs="Times New Roman"/>
          <w:b/>
          <w:sz w:val="24"/>
          <w:szCs w:val="24"/>
        </w:rPr>
      </w:pPr>
    </w:p>
    <w:p w:rsidR="00590651" w:rsidRPr="000051CB" w:rsidRDefault="00590651" w:rsidP="00D54CC7">
      <w:pPr>
        <w:spacing w:line="360" w:lineRule="auto"/>
        <w:rPr>
          <w:rFonts w:ascii="Times New Roman" w:hAnsi="Times New Roman" w:cs="Times New Roman"/>
          <w:b/>
          <w:sz w:val="24"/>
          <w:szCs w:val="24"/>
        </w:rPr>
      </w:pPr>
    </w:p>
    <w:p w:rsidR="00590651" w:rsidRPr="000051CB" w:rsidRDefault="00590651"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INSTITUCION EDUCATIVA SAGRADO CORAZON DE JESUS</w:t>
      </w:r>
    </w:p>
    <w:p w:rsidR="00590651" w:rsidRPr="000051CB" w:rsidRDefault="00590651"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EL INGENIO – SANDONA</w:t>
      </w:r>
    </w:p>
    <w:p w:rsidR="000051CB" w:rsidRDefault="00D54CC7" w:rsidP="000051C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2015</w:t>
      </w:r>
    </w:p>
    <w:p w:rsidR="00593FD1" w:rsidRDefault="00593FD1" w:rsidP="00593FD1">
      <w:pPr>
        <w:jc w:val="center"/>
      </w:pPr>
      <w:r>
        <w:t xml:space="preserve">RECUPERACION DEL BALSO BLANCO (Heliocarpus Americanus) COMO ESPECIE IMPORTANTE EN EL CICLO HIDROLOGICO DE LA MICROCUENCA EL INGENIO Y EN LA INDUSTRIA PANELERA </w:t>
      </w:r>
    </w:p>
    <w:p w:rsidR="008369BB" w:rsidRDefault="008369BB" w:rsidP="000051CB">
      <w:pPr>
        <w:spacing w:line="360" w:lineRule="auto"/>
        <w:rPr>
          <w:rFonts w:ascii="Times New Roman" w:hAnsi="Times New Roman" w:cs="Times New Roman"/>
          <w:b/>
          <w:sz w:val="24"/>
          <w:szCs w:val="24"/>
        </w:rPr>
      </w:pPr>
    </w:p>
    <w:p w:rsidR="00F54ADC" w:rsidRDefault="00F54ADC" w:rsidP="000051CB">
      <w:pPr>
        <w:spacing w:line="360" w:lineRule="auto"/>
        <w:rPr>
          <w:rFonts w:ascii="Times New Roman" w:hAnsi="Times New Roman" w:cs="Times New Roman"/>
          <w:b/>
          <w:sz w:val="24"/>
          <w:szCs w:val="24"/>
        </w:rPr>
      </w:pPr>
    </w:p>
    <w:p w:rsidR="00F54ADC" w:rsidRPr="000051CB" w:rsidRDefault="00F54ADC" w:rsidP="000051CB">
      <w:pPr>
        <w:spacing w:line="360" w:lineRule="auto"/>
        <w:rPr>
          <w:rFonts w:ascii="Times New Roman" w:hAnsi="Times New Roman" w:cs="Times New Roman"/>
          <w:b/>
          <w:sz w:val="24"/>
          <w:szCs w:val="24"/>
        </w:rPr>
      </w:pPr>
    </w:p>
    <w:p w:rsidR="008369BB" w:rsidRPr="000051CB" w:rsidRDefault="008369BB" w:rsidP="000B200B">
      <w:pPr>
        <w:spacing w:line="360" w:lineRule="auto"/>
        <w:ind w:left="1416" w:firstLine="708"/>
        <w:rPr>
          <w:rFonts w:ascii="Times New Roman" w:hAnsi="Times New Roman" w:cs="Times New Roman"/>
          <w:b/>
          <w:sz w:val="24"/>
          <w:szCs w:val="24"/>
        </w:rPr>
      </w:pPr>
      <w:r w:rsidRPr="000051CB">
        <w:rPr>
          <w:rFonts w:ascii="Times New Roman" w:hAnsi="Times New Roman" w:cs="Times New Roman"/>
          <w:b/>
          <w:sz w:val="24"/>
          <w:szCs w:val="24"/>
        </w:rPr>
        <w:t>INVESTIGADORES VERDES DE EL INGENIO</w:t>
      </w:r>
    </w:p>
    <w:p w:rsidR="008369BB" w:rsidRPr="000051CB" w:rsidRDefault="008369BB"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 xml:space="preserve">• Juliana Alejandra Botina • </w:t>
      </w:r>
      <w:proofErr w:type="spellStart"/>
      <w:r w:rsidRPr="000051CB">
        <w:rPr>
          <w:rFonts w:ascii="Times New Roman" w:hAnsi="Times New Roman" w:cs="Times New Roman"/>
          <w:b/>
          <w:sz w:val="24"/>
          <w:szCs w:val="24"/>
        </w:rPr>
        <w:t>Angela</w:t>
      </w:r>
      <w:proofErr w:type="spellEnd"/>
      <w:r w:rsidRPr="000051CB">
        <w:rPr>
          <w:rFonts w:ascii="Times New Roman" w:hAnsi="Times New Roman" w:cs="Times New Roman"/>
          <w:b/>
          <w:sz w:val="24"/>
          <w:szCs w:val="24"/>
        </w:rPr>
        <w:t xml:space="preserve"> Patricia Chamorro</w:t>
      </w:r>
    </w:p>
    <w:p w:rsidR="008369BB" w:rsidRPr="000051CB" w:rsidRDefault="004D6E1D" w:rsidP="000846C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369BB" w:rsidRPr="000051CB">
        <w:rPr>
          <w:rFonts w:ascii="Times New Roman" w:hAnsi="Times New Roman" w:cs="Times New Roman"/>
          <w:b/>
          <w:sz w:val="24"/>
          <w:szCs w:val="24"/>
        </w:rPr>
        <w:t xml:space="preserve">• </w:t>
      </w:r>
      <w:proofErr w:type="spellStart"/>
      <w:r w:rsidR="008369BB" w:rsidRPr="000051CB">
        <w:rPr>
          <w:rFonts w:ascii="Times New Roman" w:hAnsi="Times New Roman" w:cs="Times New Roman"/>
          <w:b/>
          <w:sz w:val="24"/>
          <w:szCs w:val="24"/>
        </w:rPr>
        <w:t>Yeison</w:t>
      </w:r>
      <w:proofErr w:type="spellEnd"/>
      <w:r w:rsidR="008369BB" w:rsidRPr="000051CB">
        <w:rPr>
          <w:rFonts w:ascii="Times New Roman" w:hAnsi="Times New Roman" w:cs="Times New Roman"/>
          <w:b/>
          <w:sz w:val="24"/>
          <w:szCs w:val="24"/>
        </w:rPr>
        <w:t xml:space="preserve"> Gerardo </w:t>
      </w:r>
      <w:proofErr w:type="spellStart"/>
      <w:r w:rsidR="008369BB" w:rsidRPr="000051CB">
        <w:rPr>
          <w:rFonts w:ascii="Times New Roman" w:hAnsi="Times New Roman" w:cs="Times New Roman"/>
          <w:b/>
          <w:sz w:val="24"/>
          <w:szCs w:val="24"/>
        </w:rPr>
        <w:t>Chavez</w:t>
      </w:r>
      <w:proofErr w:type="spellEnd"/>
      <w:proofErr w:type="gramStart"/>
      <w:r w:rsidR="008369BB" w:rsidRPr="000051CB">
        <w:rPr>
          <w:rFonts w:ascii="Times New Roman" w:hAnsi="Times New Roman" w:cs="Times New Roman"/>
          <w:b/>
          <w:sz w:val="24"/>
          <w:szCs w:val="24"/>
        </w:rPr>
        <w:t>.•</w:t>
      </w:r>
      <w:proofErr w:type="gramEnd"/>
      <w:r w:rsidR="008369BB" w:rsidRPr="000051CB">
        <w:rPr>
          <w:rFonts w:ascii="Times New Roman" w:hAnsi="Times New Roman" w:cs="Times New Roman"/>
          <w:b/>
          <w:sz w:val="24"/>
          <w:szCs w:val="24"/>
        </w:rPr>
        <w:t xml:space="preserve"> </w:t>
      </w:r>
      <w:proofErr w:type="spellStart"/>
      <w:r w:rsidR="008369BB" w:rsidRPr="000051CB">
        <w:rPr>
          <w:rFonts w:ascii="Times New Roman" w:hAnsi="Times New Roman" w:cs="Times New Roman"/>
          <w:b/>
          <w:sz w:val="24"/>
          <w:szCs w:val="24"/>
        </w:rPr>
        <w:t>Marlyn</w:t>
      </w:r>
      <w:proofErr w:type="spellEnd"/>
      <w:r w:rsidR="008369BB" w:rsidRPr="000051CB">
        <w:rPr>
          <w:rFonts w:ascii="Times New Roman" w:hAnsi="Times New Roman" w:cs="Times New Roman"/>
          <w:b/>
          <w:sz w:val="24"/>
          <w:szCs w:val="24"/>
        </w:rPr>
        <w:t xml:space="preserve"> </w:t>
      </w:r>
      <w:proofErr w:type="spellStart"/>
      <w:r w:rsidR="008369BB" w:rsidRPr="000051CB">
        <w:rPr>
          <w:rFonts w:ascii="Times New Roman" w:hAnsi="Times New Roman" w:cs="Times New Roman"/>
          <w:b/>
          <w:sz w:val="24"/>
          <w:szCs w:val="24"/>
        </w:rPr>
        <w:t>Yakeline</w:t>
      </w:r>
      <w:proofErr w:type="spellEnd"/>
      <w:r w:rsidR="008369BB" w:rsidRPr="000051CB">
        <w:rPr>
          <w:rFonts w:ascii="Times New Roman" w:hAnsi="Times New Roman" w:cs="Times New Roman"/>
          <w:b/>
          <w:sz w:val="24"/>
          <w:szCs w:val="24"/>
        </w:rPr>
        <w:t xml:space="preserve"> Delgado • Eliana Marcela </w:t>
      </w:r>
      <w:proofErr w:type="spellStart"/>
      <w:r w:rsidR="008369BB" w:rsidRPr="000051CB">
        <w:rPr>
          <w:rFonts w:ascii="Times New Roman" w:hAnsi="Times New Roman" w:cs="Times New Roman"/>
          <w:b/>
          <w:sz w:val="24"/>
          <w:szCs w:val="24"/>
        </w:rPr>
        <w:t>Martinez</w:t>
      </w:r>
      <w:proofErr w:type="spellEnd"/>
    </w:p>
    <w:p w:rsidR="008369BB" w:rsidRPr="000051CB" w:rsidRDefault="008369BB"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 xml:space="preserve">• </w:t>
      </w:r>
      <w:proofErr w:type="spellStart"/>
      <w:r w:rsidRPr="000051CB">
        <w:rPr>
          <w:rFonts w:ascii="Times New Roman" w:hAnsi="Times New Roman" w:cs="Times New Roman"/>
          <w:b/>
          <w:sz w:val="24"/>
          <w:szCs w:val="24"/>
        </w:rPr>
        <w:t>Maria</w:t>
      </w:r>
      <w:proofErr w:type="spellEnd"/>
      <w:r w:rsidRPr="000051CB">
        <w:rPr>
          <w:rFonts w:ascii="Times New Roman" w:hAnsi="Times New Roman" w:cs="Times New Roman"/>
          <w:b/>
          <w:sz w:val="24"/>
          <w:szCs w:val="24"/>
        </w:rPr>
        <w:t xml:space="preserve"> Camila </w:t>
      </w:r>
      <w:proofErr w:type="spellStart"/>
      <w:r w:rsidRPr="000051CB">
        <w:rPr>
          <w:rFonts w:ascii="Times New Roman" w:hAnsi="Times New Roman" w:cs="Times New Roman"/>
          <w:b/>
          <w:sz w:val="24"/>
          <w:szCs w:val="24"/>
        </w:rPr>
        <w:t>Martinez</w:t>
      </w:r>
      <w:proofErr w:type="spellEnd"/>
      <w:r w:rsidRPr="000051CB">
        <w:rPr>
          <w:rFonts w:ascii="Times New Roman" w:hAnsi="Times New Roman" w:cs="Times New Roman"/>
          <w:b/>
          <w:sz w:val="24"/>
          <w:szCs w:val="24"/>
        </w:rPr>
        <w:t xml:space="preserve"> • Alexandra </w:t>
      </w:r>
      <w:proofErr w:type="spellStart"/>
      <w:r w:rsidRPr="000051CB">
        <w:rPr>
          <w:rFonts w:ascii="Times New Roman" w:hAnsi="Times New Roman" w:cs="Times New Roman"/>
          <w:b/>
          <w:sz w:val="24"/>
          <w:szCs w:val="24"/>
        </w:rPr>
        <w:t>Yilena</w:t>
      </w:r>
      <w:proofErr w:type="spellEnd"/>
      <w:r w:rsidRPr="000051CB">
        <w:rPr>
          <w:rFonts w:ascii="Times New Roman" w:hAnsi="Times New Roman" w:cs="Times New Roman"/>
          <w:b/>
          <w:sz w:val="24"/>
          <w:szCs w:val="24"/>
        </w:rPr>
        <w:t xml:space="preserve"> Obando</w:t>
      </w:r>
    </w:p>
    <w:p w:rsidR="008369BB" w:rsidRDefault="008369BB" w:rsidP="000846C1">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 xml:space="preserve">• </w:t>
      </w:r>
      <w:proofErr w:type="spellStart"/>
      <w:r w:rsidRPr="000051CB">
        <w:rPr>
          <w:rFonts w:ascii="Times New Roman" w:hAnsi="Times New Roman" w:cs="Times New Roman"/>
          <w:b/>
          <w:sz w:val="24"/>
          <w:szCs w:val="24"/>
        </w:rPr>
        <w:t>Doraly</w:t>
      </w:r>
      <w:proofErr w:type="spellEnd"/>
      <w:r w:rsidRPr="000051CB">
        <w:rPr>
          <w:rFonts w:ascii="Times New Roman" w:hAnsi="Times New Roman" w:cs="Times New Roman"/>
          <w:b/>
          <w:sz w:val="24"/>
          <w:szCs w:val="24"/>
        </w:rPr>
        <w:t xml:space="preserve"> </w:t>
      </w:r>
      <w:proofErr w:type="spellStart"/>
      <w:r w:rsidRPr="000051CB">
        <w:rPr>
          <w:rFonts w:ascii="Times New Roman" w:hAnsi="Times New Roman" w:cs="Times New Roman"/>
          <w:b/>
          <w:sz w:val="24"/>
          <w:szCs w:val="24"/>
        </w:rPr>
        <w:t>Yesenia</w:t>
      </w:r>
      <w:proofErr w:type="spellEnd"/>
      <w:r w:rsidRPr="000051CB">
        <w:rPr>
          <w:rFonts w:ascii="Times New Roman" w:hAnsi="Times New Roman" w:cs="Times New Roman"/>
          <w:b/>
          <w:sz w:val="24"/>
          <w:szCs w:val="24"/>
        </w:rPr>
        <w:t xml:space="preserve"> Palacios• • Alexandra </w:t>
      </w:r>
      <w:proofErr w:type="spellStart"/>
      <w:r w:rsidRPr="000051CB">
        <w:rPr>
          <w:rFonts w:ascii="Times New Roman" w:hAnsi="Times New Roman" w:cs="Times New Roman"/>
          <w:b/>
          <w:sz w:val="24"/>
          <w:szCs w:val="24"/>
        </w:rPr>
        <w:t>Estefania</w:t>
      </w:r>
      <w:proofErr w:type="spellEnd"/>
      <w:r w:rsidRPr="000051CB">
        <w:rPr>
          <w:rFonts w:ascii="Times New Roman" w:hAnsi="Times New Roman" w:cs="Times New Roman"/>
          <w:b/>
          <w:sz w:val="24"/>
          <w:szCs w:val="24"/>
        </w:rPr>
        <w:t xml:space="preserve"> Vallejo</w:t>
      </w:r>
    </w:p>
    <w:p w:rsidR="00B01380" w:rsidRPr="000051CB" w:rsidRDefault="00B01380" w:rsidP="000051C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Francy Milena </w:t>
      </w:r>
      <w:proofErr w:type="spellStart"/>
      <w:r>
        <w:rPr>
          <w:rFonts w:ascii="Times New Roman" w:hAnsi="Times New Roman" w:cs="Times New Roman"/>
          <w:b/>
          <w:sz w:val="24"/>
          <w:szCs w:val="24"/>
        </w:rPr>
        <w:t>Jojoa</w:t>
      </w:r>
      <w:proofErr w:type="spellEnd"/>
      <w:r>
        <w:rPr>
          <w:rFonts w:ascii="Times New Roman" w:hAnsi="Times New Roman" w:cs="Times New Roman"/>
          <w:b/>
          <w:sz w:val="24"/>
          <w:szCs w:val="24"/>
        </w:rPr>
        <w:t>.</w:t>
      </w:r>
    </w:p>
    <w:p w:rsidR="008369BB" w:rsidRPr="000051CB" w:rsidRDefault="008369BB"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DOCENTE ACOMPAÑANTE: ADILSON BARAHONA</w:t>
      </w:r>
    </w:p>
    <w:p w:rsidR="008369BB" w:rsidRPr="000051CB" w:rsidRDefault="008369BB"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PRES</w:t>
      </w:r>
      <w:r w:rsidR="000846C1">
        <w:rPr>
          <w:rFonts w:ascii="Times New Roman" w:hAnsi="Times New Roman" w:cs="Times New Roman"/>
          <w:b/>
          <w:sz w:val="24"/>
          <w:szCs w:val="24"/>
        </w:rPr>
        <w:t xml:space="preserve">ENTADO A LA MG: NATHALY TIMANA </w:t>
      </w:r>
    </w:p>
    <w:p w:rsidR="008369BB" w:rsidRPr="000051CB" w:rsidRDefault="008369BB"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 xml:space="preserve">ASESORA DE INVESTIGACION </w:t>
      </w:r>
      <w:r w:rsidR="000846C1">
        <w:rPr>
          <w:rFonts w:ascii="Times New Roman" w:hAnsi="Times New Roman" w:cs="Times New Roman"/>
          <w:b/>
          <w:sz w:val="24"/>
          <w:szCs w:val="24"/>
        </w:rPr>
        <w:t>INVESTIC</w:t>
      </w:r>
    </w:p>
    <w:p w:rsidR="00F54ADC" w:rsidRDefault="00F54ADC" w:rsidP="000051CB">
      <w:pPr>
        <w:spacing w:line="360" w:lineRule="auto"/>
        <w:rPr>
          <w:rFonts w:ascii="Times New Roman" w:hAnsi="Times New Roman" w:cs="Times New Roman"/>
          <w:b/>
          <w:sz w:val="24"/>
          <w:szCs w:val="24"/>
        </w:rPr>
      </w:pPr>
    </w:p>
    <w:p w:rsidR="00F54ADC" w:rsidRDefault="00F54ADC" w:rsidP="000051CB">
      <w:pPr>
        <w:spacing w:line="360" w:lineRule="auto"/>
        <w:rPr>
          <w:rFonts w:ascii="Times New Roman" w:hAnsi="Times New Roman" w:cs="Times New Roman"/>
          <w:b/>
          <w:sz w:val="24"/>
          <w:szCs w:val="24"/>
        </w:rPr>
      </w:pPr>
    </w:p>
    <w:p w:rsidR="00F54ADC" w:rsidRDefault="00F54ADC" w:rsidP="000051CB">
      <w:pPr>
        <w:spacing w:line="360" w:lineRule="auto"/>
        <w:rPr>
          <w:rFonts w:ascii="Times New Roman" w:hAnsi="Times New Roman" w:cs="Times New Roman"/>
          <w:b/>
          <w:sz w:val="24"/>
          <w:szCs w:val="24"/>
        </w:rPr>
      </w:pPr>
    </w:p>
    <w:p w:rsidR="000051CB" w:rsidRPr="000051CB" w:rsidRDefault="000051CB" w:rsidP="000051CB">
      <w:pPr>
        <w:spacing w:line="360" w:lineRule="auto"/>
        <w:rPr>
          <w:rFonts w:ascii="Times New Roman" w:hAnsi="Times New Roman" w:cs="Times New Roman"/>
          <w:b/>
          <w:sz w:val="24"/>
          <w:szCs w:val="24"/>
        </w:rPr>
      </w:pPr>
    </w:p>
    <w:p w:rsidR="008369BB" w:rsidRPr="000051CB" w:rsidRDefault="008369BB"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INSTITUCION EDUCATIVA SAGRADO CORAZON DE JESUS</w:t>
      </w:r>
    </w:p>
    <w:p w:rsidR="008369BB" w:rsidRPr="000051CB" w:rsidRDefault="008369BB"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EL INGENIO – SANDONA</w:t>
      </w:r>
    </w:p>
    <w:p w:rsidR="008369BB" w:rsidRPr="000051CB" w:rsidRDefault="00D54CC7" w:rsidP="000051C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Septiembre de 2015</w:t>
      </w:r>
    </w:p>
    <w:p w:rsidR="008369BB" w:rsidRPr="000051CB" w:rsidRDefault="008369BB" w:rsidP="000051CB">
      <w:pPr>
        <w:spacing w:line="360" w:lineRule="auto"/>
        <w:jc w:val="center"/>
        <w:rPr>
          <w:rFonts w:ascii="Times New Roman" w:hAnsi="Times New Roman" w:cs="Times New Roman"/>
          <w:b/>
          <w:sz w:val="24"/>
          <w:szCs w:val="24"/>
        </w:rPr>
      </w:pPr>
    </w:p>
    <w:p w:rsidR="008369BB" w:rsidRPr="000051CB" w:rsidRDefault="008369BB" w:rsidP="000051CB">
      <w:pPr>
        <w:spacing w:line="360" w:lineRule="auto"/>
        <w:jc w:val="center"/>
        <w:rPr>
          <w:rFonts w:ascii="Times New Roman" w:hAnsi="Times New Roman" w:cs="Times New Roman"/>
          <w:b/>
          <w:sz w:val="24"/>
          <w:szCs w:val="24"/>
        </w:rPr>
      </w:pPr>
    </w:p>
    <w:p w:rsidR="000B200B" w:rsidRDefault="000B200B" w:rsidP="000B200B">
      <w:pPr>
        <w:spacing w:line="360" w:lineRule="auto"/>
        <w:rPr>
          <w:rFonts w:ascii="Times New Roman" w:hAnsi="Times New Roman" w:cs="Times New Roman"/>
          <w:b/>
          <w:sz w:val="24"/>
          <w:szCs w:val="24"/>
        </w:rPr>
      </w:pPr>
    </w:p>
    <w:p w:rsidR="000B200B" w:rsidRDefault="001D2E99" w:rsidP="000B20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TABLA DE CONTENIDO</w:t>
      </w:r>
    </w:p>
    <w:p w:rsidR="003075B1" w:rsidRDefault="003075B1" w:rsidP="001D2E99">
      <w:pPr>
        <w:spacing w:line="360" w:lineRule="auto"/>
        <w:rPr>
          <w:rFonts w:ascii="Times New Roman" w:hAnsi="Times New Roman" w:cs="Times New Roman"/>
          <w:b/>
          <w:sz w:val="24"/>
          <w:szCs w:val="24"/>
        </w:rPr>
      </w:pPr>
    </w:p>
    <w:p w:rsidR="003075B1" w:rsidRPr="003075B1" w:rsidRDefault="001D2E99" w:rsidP="001D2E99">
      <w:pPr>
        <w:spacing w:line="360" w:lineRule="auto"/>
        <w:rPr>
          <w:rFonts w:ascii="Times New Roman" w:hAnsi="Times New Roman" w:cs="Times New Roman"/>
          <w:sz w:val="24"/>
          <w:szCs w:val="24"/>
        </w:rPr>
      </w:pPr>
      <w:r w:rsidRPr="003075B1">
        <w:rPr>
          <w:rFonts w:ascii="Times New Roman" w:hAnsi="Times New Roman" w:cs="Times New Roman"/>
          <w:sz w:val="24"/>
          <w:szCs w:val="24"/>
        </w:rPr>
        <w:t>1. ESTAR EN LA ONDA DE ONDAS</w:t>
      </w:r>
      <w:r w:rsidR="003075B1">
        <w:rPr>
          <w:rFonts w:ascii="Times New Roman" w:hAnsi="Times New Roman" w:cs="Times New Roman"/>
          <w:sz w:val="24"/>
          <w:szCs w:val="24"/>
        </w:rPr>
        <w:t xml:space="preserve"> </w:t>
      </w:r>
      <w:r w:rsidR="003075B1">
        <w:rPr>
          <w:rFonts w:ascii="Times New Roman" w:hAnsi="Times New Roman" w:cs="Times New Roman"/>
          <w:sz w:val="24"/>
          <w:szCs w:val="24"/>
        </w:rPr>
        <w:tab/>
      </w:r>
      <w:r w:rsidR="003075B1">
        <w:rPr>
          <w:rFonts w:ascii="Times New Roman" w:hAnsi="Times New Roman" w:cs="Times New Roman"/>
          <w:sz w:val="24"/>
          <w:szCs w:val="24"/>
        </w:rPr>
        <w:tab/>
      </w:r>
      <w:r w:rsidR="003075B1">
        <w:rPr>
          <w:rFonts w:ascii="Times New Roman" w:hAnsi="Times New Roman" w:cs="Times New Roman"/>
          <w:sz w:val="24"/>
          <w:szCs w:val="24"/>
        </w:rPr>
        <w:tab/>
      </w:r>
      <w:r w:rsidR="003075B1">
        <w:rPr>
          <w:rFonts w:ascii="Times New Roman" w:hAnsi="Times New Roman" w:cs="Times New Roman"/>
          <w:sz w:val="24"/>
          <w:szCs w:val="24"/>
        </w:rPr>
        <w:tab/>
      </w:r>
      <w:r w:rsidR="003075B1">
        <w:rPr>
          <w:rFonts w:ascii="Times New Roman" w:hAnsi="Times New Roman" w:cs="Times New Roman"/>
          <w:sz w:val="24"/>
          <w:szCs w:val="24"/>
        </w:rPr>
        <w:tab/>
      </w:r>
      <w:r w:rsidR="003075B1">
        <w:rPr>
          <w:rFonts w:ascii="Times New Roman" w:hAnsi="Times New Roman" w:cs="Times New Roman"/>
          <w:sz w:val="24"/>
          <w:szCs w:val="24"/>
        </w:rPr>
        <w:tab/>
        <w:t>5</w:t>
      </w:r>
    </w:p>
    <w:p w:rsidR="001D2E99" w:rsidRPr="003075B1" w:rsidRDefault="001D2E99" w:rsidP="001D2E99">
      <w:pPr>
        <w:spacing w:line="360" w:lineRule="auto"/>
        <w:rPr>
          <w:rFonts w:ascii="Times New Roman" w:hAnsi="Times New Roman" w:cs="Times New Roman"/>
          <w:sz w:val="24"/>
          <w:szCs w:val="24"/>
        </w:rPr>
      </w:pPr>
      <w:r w:rsidRPr="003075B1">
        <w:rPr>
          <w:rFonts w:ascii="Times New Roman" w:hAnsi="Times New Roman" w:cs="Times New Roman"/>
          <w:sz w:val="24"/>
          <w:szCs w:val="24"/>
        </w:rPr>
        <w:t xml:space="preserve">2. </w:t>
      </w:r>
      <w:r w:rsidR="003075B1">
        <w:rPr>
          <w:rFonts w:ascii="Times New Roman" w:hAnsi="Times New Roman" w:cs="Times New Roman"/>
          <w:sz w:val="24"/>
          <w:szCs w:val="24"/>
        </w:rPr>
        <w:t>PERTURBACIONES DE LAS ONDAS</w:t>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t>8</w:t>
      </w:r>
    </w:p>
    <w:p w:rsidR="001D2E99" w:rsidRDefault="003075B1" w:rsidP="001D2E99">
      <w:pPr>
        <w:spacing w:line="360" w:lineRule="auto"/>
        <w:rPr>
          <w:rFonts w:ascii="Times New Roman" w:hAnsi="Times New Roman" w:cs="Times New Roman"/>
          <w:sz w:val="24"/>
          <w:szCs w:val="24"/>
        </w:rPr>
      </w:pPr>
      <w:r>
        <w:rPr>
          <w:rFonts w:ascii="Times New Roman" w:hAnsi="Times New Roman" w:cs="Times New Roman"/>
          <w:sz w:val="24"/>
          <w:szCs w:val="24"/>
        </w:rPr>
        <w:t>3. SUPERPPOSICION DE ONDAS</w:t>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r>
      <w:r w:rsidR="00633449">
        <w:rPr>
          <w:rFonts w:ascii="Times New Roman" w:hAnsi="Times New Roman" w:cs="Times New Roman"/>
          <w:sz w:val="24"/>
          <w:szCs w:val="24"/>
        </w:rPr>
        <w:tab/>
        <w:t>9</w:t>
      </w:r>
    </w:p>
    <w:p w:rsidR="003075B1" w:rsidRDefault="001A5360" w:rsidP="001D2E99">
      <w:pPr>
        <w:spacing w:line="360" w:lineRule="auto"/>
        <w:rPr>
          <w:rFonts w:ascii="Times New Roman" w:hAnsi="Times New Roman" w:cs="Times New Roman"/>
          <w:sz w:val="24"/>
          <w:szCs w:val="24"/>
        </w:rPr>
      </w:pPr>
      <w:r>
        <w:rPr>
          <w:rFonts w:ascii="Times New Roman" w:hAnsi="Times New Roman" w:cs="Times New Roman"/>
          <w:sz w:val="24"/>
          <w:szCs w:val="24"/>
        </w:rPr>
        <w:t>4. DI</w:t>
      </w:r>
      <w:r w:rsidR="003075B1">
        <w:rPr>
          <w:rFonts w:ascii="Times New Roman" w:hAnsi="Times New Roman" w:cs="Times New Roman"/>
          <w:sz w:val="24"/>
          <w:szCs w:val="24"/>
        </w:rPr>
        <w:t>SEÑO DE LAS TRAYECTORIAS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p>
    <w:p w:rsidR="005E6BDC" w:rsidRDefault="003075B1" w:rsidP="001D2E99">
      <w:pPr>
        <w:spacing w:line="360" w:lineRule="auto"/>
        <w:rPr>
          <w:rFonts w:ascii="Times New Roman" w:hAnsi="Times New Roman" w:cs="Times New Roman"/>
          <w:sz w:val="24"/>
          <w:szCs w:val="24"/>
        </w:rPr>
      </w:pPr>
      <w:r>
        <w:rPr>
          <w:rFonts w:ascii="Times New Roman" w:hAnsi="Times New Roman" w:cs="Times New Roman"/>
          <w:sz w:val="24"/>
          <w:szCs w:val="24"/>
        </w:rPr>
        <w:t>5. RECORRIDO DE LAS TRAYECTORIAS</w:t>
      </w:r>
    </w:p>
    <w:p w:rsidR="005214F3" w:rsidRDefault="005E6BDC" w:rsidP="005E6BDC">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5.1. </w:t>
      </w:r>
      <w:r w:rsidR="005214F3">
        <w:rPr>
          <w:rFonts w:ascii="Times New Roman" w:hAnsi="Times New Roman" w:cs="Times New Roman"/>
          <w:sz w:val="24"/>
          <w:szCs w:val="24"/>
        </w:rPr>
        <w:t>Estado del arte</w:t>
      </w:r>
      <w:r w:rsidR="002A0A64">
        <w:rPr>
          <w:rFonts w:ascii="Times New Roman" w:hAnsi="Times New Roman" w:cs="Times New Roman"/>
          <w:sz w:val="24"/>
          <w:szCs w:val="24"/>
        </w:rPr>
        <w:t xml:space="preserve"> </w:t>
      </w:r>
      <w:proofErr w:type="gramStart"/>
      <w:r w:rsidR="002A0A64" w:rsidRPr="002A0A64">
        <w:rPr>
          <w:rFonts w:ascii="Times New Roman" w:hAnsi="Times New Roman" w:cs="Times New Roman"/>
          <w:sz w:val="24"/>
          <w:szCs w:val="24"/>
          <w:highlight w:val="cyan"/>
        </w:rPr>
        <w:t>( Hacer</w:t>
      </w:r>
      <w:proofErr w:type="gramEnd"/>
      <w:r w:rsidR="002A0A64" w:rsidRPr="002A0A64">
        <w:rPr>
          <w:rFonts w:ascii="Times New Roman" w:hAnsi="Times New Roman" w:cs="Times New Roman"/>
          <w:sz w:val="24"/>
          <w:szCs w:val="24"/>
          <w:highlight w:val="cyan"/>
        </w:rPr>
        <w:t xml:space="preserve"> mapa </w:t>
      </w:r>
      <w:proofErr w:type="spellStart"/>
      <w:r w:rsidR="002A0A64" w:rsidRPr="002A0A64">
        <w:rPr>
          <w:rFonts w:ascii="Times New Roman" w:hAnsi="Times New Roman" w:cs="Times New Roman"/>
          <w:sz w:val="24"/>
          <w:szCs w:val="24"/>
          <w:highlight w:val="cyan"/>
        </w:rPr>
        <w:t>canceptual</w:t>
      </w:r>
      <w:proofErr w:type="spellEnd"/>
      <w:r w:rsidR="002A0A64" w:rsidRPr="002A0A64">
        <w:rPr>
          <w:rFonts w:ascii="Times New Roman" w:hAnsi="Times New Roman" w:cs="Times New Roman"/>
          <w:sz w:val="24"/>
          <w:szCs w:val="24"/>
          <w:highlight w:val="cyan"/>
        </w:rPr>
        <w:t>)</w:t>
      </w:r>
      <w:r w:rsidR="00C804DE">
        <w:rPr>
          <w:rFonts w:ascii="Times New Roman" w:hAnsi="Times New Roman" w:cs="Times New Roman"/>
          <w:sz w:val="24"/>
          <w:szCs w:val="24"/>
        </w:rPr>
        <w:t xml:space="preserve"> Como fue el proceso de consulta se explica en la </w:t>
      </w:r>
      <w:r w:rsidR="006876AC">
        <w:rPr>
          <w:rFonts w:ascii="Times New Roman" w:hAnsi="Times New Roman" w:cs="Times New Roman"/>
          <w:sz w:val="24"/>
          <w:szCs w:val="24"/>
        </w:rPr>
        <w:t>bitácora</w:t>
      </w:r>
      <w:r w:rsidR="00C804DE">
        <w:rPr>
          <w:rFonts w:ascii="Times New Roman" w:hAnsi="Times New Roman" w:cs="Times New Roman"/>
          <w:sz w:val="24"/>
          <w:szCs w:val="24"/>
        </w:rPr>
        <w:t xml:space="preserve"> y c</w:t>
      </w:r>
      <w:r w:rsidR="006876AC">
        <w:rPr>
          <w:rFonts w:ascii="Times New Roman" w:hAnsi="Times New Roman" w:cs="Times New Roman"/>
          <w:sz w:val="24"/>
          <w:szCs w:val="24"/>
        </w:rPr>
        <w:t>o</w:t>
      </w:r>
      <w:r w:rsidR="00C804DE">
        <w:rPr>
          <w:rFonts w:ascii="Times New Roman" w:hAnsi="Times New Roman" w:cs="Times New Roman"/>
          <w:sz w:val="24"/>
          <w:szCs w:val="24"/>
        </w:rPr>
        <w:t>mo</w:t>
      </w:r>
      <w:r w:rsidR="006876AC">
        <w:rPr>
          <w:rFonts w:ascii="Times New Roman" w:hAnsi="Times New Roman" w:cs="Times New Roman"/>
          <w:sz w:val="24"/>
          <w:szCs w:val="24"/>
        </w:rPr>
        <w:t xml:space="preserve"> el mapa co</w:t>
      </w:r>
      <w:r w:rsidR="00C804DE">
        <w:rPr>
          <w:rFonts w:ascii="Times New Roman" w:hAnsi="Times New Roman" w:cs="Times New Roman"/>
          <w:sz w:val="24"/>
          <w:szCs w:val="24"/>
        </w:rPr>
        <w:t>nceptual.</w:t>
      </w:r>
    </w:p>
    <w:p w:rsidR="005214F3" w:rsidRDefault="005E6BDC" w:rsidP="005E6BDC">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5.2. </w:t>
      </w:r>
      <w:r w:rsidR="005214F3">
        <w:rPr>
          <w:rFonts w:ascii="Times New Roman" w:hAnsi="Times New Roman" w:cs="Times New Roman"/>
          <w:sz w:val="24"/>
          <w:szCs w:val="24"/>
        </w:rPr>
        <w:t xml:space="preserve"> Selección y elaboración del instrumento</w:t>
      </w:r>
      <w:r>
        <w:rPr>
          <w:rFonts w:ascii="Times New Roman" w:hAnsi="Times New Roman" w:cs="Times New Roman"/>
          <w:sz w:val="24"/>
          <w:szCs w:val="24"/>
        </w:rPr>
        <w:t>: Como</w:t>
      </w:r>
      <w:r w:rsidR="00C804DE">
        <w:rPr>
          <w:rFonts w:ascii="Times New Roman" w:hAnsi="Times New Roman" w:cs="Times New Roman"/>
          <w:sz w:val="24"/>
          <w:szCs w:val="24"/>
        </w:rPr>
        <w:t xml:space="preserve"> se </w:t>
      </w:r>
      <w:r>
        <w:rPr>
          <w:rFonts w:ascii="Times New Roman" w:hAnsi="Times New Roman" w:cs="Times New Roman"/>
          <w:sz w:val="24"/>
          <w:szCs w:val="24"/>
        </w:rPr>
        <w:t>seleccionó</w:t>
      </w:r>
      <w:r w:rsidR="00C804DE">
        <w:rPr>
          <w:rFonts w:ascii="Times New Roman" w:hAnsi="Times New Roman" w:cs="Times New Roman"/>
          <w:sz w:val="24"/>
          <w:szCs w:val="24"/>
        </w:rPr>
        <w:t xml:space="preserve"> el instrumento.</w:t>
      </w:r>
    </w:p>
    <w:p w:rsidR="005214F3" w:rsidRDefault="005E6BDC" w:rsidP="005E6BDC">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5.3. </w:t>
      </w:r>
      <w:r w:rsidR="005214F3">
        <w:rPr>
          <w:rFonts w:ascii="Times New Roman" w:hAnsi="Times New Roman" w:cs="Times New Roman"/>
          <w:sz w:val="24"/>
          <w:szCs w:val="24"/>
        </w:rPr>
        <w:t>Aplicación del instrumento</w:t>
      </w:r>
      <w:r w:rsidR="002A0A64">
        <w:rPr>
          <w:rFonts w:ascii="Times New Roman" w:hAnsi="Times New Roman" w:cs="Times New Roman"/>
          <w:sz w:val="24"/>
          <w:szCs w:val="24"/>
        </w:rPr>
        <w:t xml:space="preserve">: </w:t>
      </w:r>
      <w:r w:rsidR="002A0A64" w:rsidRPr="002A0A64">
        <w:rPr>
          <w:rFonts w:ascii="Times New Roman" w:hAnsi="Times New Roman" w:cs="Times New Roman"/>
          <w:sz w:val="24"/>
          <w:szCs w:val="24"/>
          <w:highlight w:val="cyan"/>
        </w:rPr>
        <w:t xml:space="preserve">Escribo lo de </w:t>
      </w:r>
      <w:proofErr w:type="spellStart"/>
      <w:r w:rsidR="002A0A64" w:rsidRPr="002A0A64">
        <w:rPr>
          <w:rFonts w:ascii="Times New Roman" w:hAnsi="Times New Roman" w:cs="Times New Roman"/>
          <w:sz w:val="24"/>
          <w:szCs w:val="24"/>
          <w:highlight w:val="cyan"/>
        </w:rPr>
        <w:t>corponariño</w:t>
      </w:r>
      <w:proofErr w:type="spellEnd"/>
      <w:r w:rsidR="002A0A64" w:rsidRPr="002A0A64">
        <w:rPr>
          <w:rFonts w:ascii="Times New Roman" w:hAnsi="Times New Roman" w:cs="Times New Roman"/>
          <w:sz w:val="24"/>
          <w:szCs w:val="24"/>
          <w:highlight w:val="cyan"/>
        </w:rPr>
        <w:t xml:space="preserve"> y aplico</w:t>
      </w:r>
      <w:r w:rsidR="00C804DE">
        <w:rPr>
          <w:rFonts w:ascii="Times New Roman" w:hAnsi="Times New Roman" w:cs="Times New Roman"/>
          <w:sz w:val="24"/>
          <w:szCs w:val="24"/>
          <w:highlight w:val="cyan"/>
        </w:rPr>
        <w:t xml:space="preserve"> </w:t>
      </w:r>
      <w:r w:rsidR="002A0A64" w:rsidRPr="002A0A64">
        <w:rPr>
          <w:rFonts w:ascii="Times New Roman" w:hAnsi="Times New Roman" w:cs="Times New Roman"/>
          <w:sz w:val="24"/>
          <w:szCs w:val="24"/>
          <w:highlight w:val="cyan"/>
        </w:rPr>
        <w:t xml:space="preserve">el acta de </w:t>
      </w:r>
      <w:r>
        <w:rPr>
          <w:rFonts w:ascii="Times New Roman" w:hAnsi="Times New Roman" w:cs="Times New Roman"/>
          <w:sz w:val="24"/>
          <w:szCs w:val="24"/>
          <w:highlight w:val="cyan"/>
        </w:rPr>
        <w:t>reunión</w:t>
      </w:r>
    </w:p>
    <w:p w:rsidR="00C804DE" w:rsidRDefault="005E6BDC" w:rsidP="005E6BDC">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5.4. </w:t>
      </w:r>
      <w:r w:rsidR="005214F3">
        <w:rPr>
          <w:rFonts w:ascii="Times New Roman" w:hAnsi="Times New Roman" w:cs="Times New Roman"/>
          <w:sz w:val="24"/>
          <w:szCs w:val="24"/>
        </w:rPr>
        <w:t>Sistematización de la información</w:t>
      </w:r>
      <w:r w:rsidR="00C804DE">
        <w:rPr>
          <w:rFonts w:ascii="Times New Roman" w:hAnsi="Times New Roman" w:cs="Times New Roman"/>
          <w:sz w:val="24"/>
          <w:szCs w:val="24"/>
        </w:rPr>
        <w:t xml:space="preserve">: </w:t>
      </w:r>
      <w:r w:rsidR="00C804DE" w:rsidRPr="00C804DE">
        <w:rPr>
          <w:rFonts w:ascii="Times New Roman" w:hAnsi="Times New Roman" w:cs="Times New Roman"/>
          <w:sz w:val="24"/>
          <w:szCs w:val="24"/>
          <w:highlight w:val="cyan"/>
        </w:rPr>
        <w:t>Resultados finales de todo el recorrido</w:t>
      </w:r>
    </w:p>
    <w:p w:rsidR="00DF4A69" w:rsidRDefault="003075B1" w:rsidP="001D2E99">
      <w:pPr>
        <w:spacing w:line="360" w:lineRule="auto"/>
        <w:rPr>
          <w:rFonts w:ascii="Times New Roman" w:hAnsi="Times New Roman" w:cs="Times New Roman"/>
          <w:sz w:val="24"/>
          <w:szCs w:val="24"/>
        </w:rPr>
      </w:pPr>
      <w:r>
        <w:rPr>
          <w:rFonts w:ascii="Times New Roman" w:hAnsi="Times New Roman" w:cs="Times New Roman"/>
          <w:sz w:val="24"/>
          <w:szCs w:val="24"/>
        </w:rPr>
        <w:t>6. REFLEXION DE LAS ONDA</w:t>
      </w:r>
      <w:r w:rsidR="00C804DE">
        <w:rPr>
          <w:rFonts w:ascii="Times New Roman" w:hAnsi="Times New Roman" w:cs="Times New Roman"/>
          <w:sz w:val="24"/>
          <w:szCs w:val="24"/>
        </w:rPr>
        <w:t>:</w:t>
      </w:r>
      <w:r w:rsidR="00974426">
        <w:rPr>
          <w:rFonts w:ascii="Times New Roman" w:hAnsi="Times New Roman" w:cs="Times New Roman"/>
          <w:sz w:val="24"/>
          <w:szCs w:val="24"/>
        </w:rPr>
        <w:t xml:space="preserve"> </w:t>
      </w:r>
      <w:r w:rsidR="005E6BDC">
        <w:rPr>
          <w:rFonts w:ascii="Times New Roman" w:hAnsi="Times New Roman" w:cs="Times New Roman"/>
          <w:sz w:val="24"/>
          <w:szCs w:val="24"/>
        </w:rPr>
        <w:t>Se pega el mapa co</w:t>
      </w:r>
      <w:r w:rsidR="00C804DE">
        <w:rPr>
          <w:rFonts w:ascii="Times New Roman" w:hAnsi="Times New Roman" w:cs="Times New Roman"/>
          <w:sz w:val="24"/>
          <w:szCs w:val="24"/>
        </w:rPr>
        <w:t>nceptual.</w:t>
      </w:r>
      <w:r w:rsidR="00DF4A69">
        <w:rPr>
          <w:rFonts w:ascii="Times New Roman" w:hAnsi="Times New Roman" w:cs="Times New Roman"/>
          <w:sz w:val="24"/>
          <w:szCs w:val="24"/>
        </w:rPr>
        <w:t xml:space="preserve"> Luego los resultados principales de la investigación.</w:t>
      </w:r>
    </w:p>
    <w:p w:rsidR="001E273C" w:rsidRDefault="00DF4A69" w:rsidP="001D2E99">
      <w:pPr>
        <w:spacing w:line="360" w:lineRule="auto"/>
        <w:rPr>
          <w:rFonts w:ascii="Times New Roman" w:hAnsi="Times New Roman" w:cs="Times New Roman"/>
          <w:sz w:val="24"/>
          <w:szCs w:val="24"/>
        </w:rPr>
      </w:pPr>
      <w:r>
        <w:rPr>
          <w:rFonts w:ascii="Times New Roman" w:hAnsi="Times New Roman" w:cs="Times New Roman"/>
          <w:sz w:val="24"/>
          <w:szCs w:val="24"/>
        </w:rPr>
        <w:t>7: PROP</w:t>
      </w:r>
      <w:r w:rsidR="005E6BDC">
        <w:rPr>
          <w:rFonts w:ascii="Times New Roman" w:hAnsi="Times New Roman" w:cs="Times New Roman"/>
          <w:sz w:val="24"/>
          <w:szCs w:val="24"/>
        </w:rPr>
        <w:t>AGACION DE LA ONDA: Los espacios</w:t>
      </w:r>
      <w:r>
        <w:rPr>
          <w:rFonts w:ascii="Times New Roman" w:hAnsi="Times New Roman" w:cs="Times New Roman"/>
          <w:sz w:val="24"/>
          <w:szCs w:val="24"/>
        </w:rPr>
        <w:t xml:space="preserve"> de </w:t>
      </w:r>
      <w:r w:rsidR="005E6BDC">
        <w:rPr>
          <w:rFonts w:ascii="Times New Roman" w:hAnsi="Times New Roman" w:cs="Times New Roman"/>
          <w:sz w:val="24"/>
          <w:szCs w:val="24"/>
        </w:rPr>
        <w:t>reflexión</w:t>
      </w:r>
      <w:r>
        <w:rPr>
          <w:rFonts w:ascii="Times New Roman" w:hAnsi="Times New Roman" w:cs="Times New Roman"/>
          <w:sz w:val="24"/>
          <w:szCs w:val="24"/>
        </w:rPr>
        <w:t xml:space="preserve"> internos y </w:t>
      </w:r>
      <w:r w:rsidR="005E6BDC">
        <w:rPr>
          <w:rFonts w:ascii="Times New Roman" w:hAnsi="Times New Roman" w:cs="Times New Roman"/>
          <w:sz w:val="24"/>
          <w:szCs w:val="24"/>
        </w:rPr>
        <w:t>externos</w:t>
      </w:r>
      <w:r>
        <w:rPr>
          <w:rFonts w:ascii="Times New Roman" w:hAnsi="Times New Roman" w:cs="Times New Roman"/>
          <w:sz w:val="24"/>
          <w:szCs w:val="24"/>
        </w:rPr>
        <w:t>. (Municipales)</w:t>
      </w:r>
      <w:r w:rsidR="001E273C">
        <w:rPr>
          <w:rFonts w:ascii="Times New Roman" w:hAnsi="Times New Roman" w:cs="Times New Roman"/>
          <w:sz w:val="24"/>
          <w:szCs w:val="24"/>
        </w:rPr>
        <w:tab/>
      </w:r>
      <w:r w:rsidR="005563A5">
        <w:rPr>
          <w:rFonts w:ascii="Times New Roman" w:hAnsi="Times New Roman" w:cs="Times New Roman"/>
          <w:sz w:val="24"/>
          <w:szCs w:val="24"/>
        </w:rPr>
        <w:t>. Cafeteros – Feria Ambiental Institucional – Encuentro Cafetero Institucional</w:t>
      </w:r>
      <w:proofErr w:type="gramStart"/>
      <w:r w:rsidR="005563A5">
        <w:rPr>
          <w:rFonts w:ascii="Times New Roman" w:hAnsi="Times New Roman" w:cs="Times New Roman"/>
          <w:sz w:val="24"/>
          <w:szCs w:val="24"/>
        </w:rPr>
        <w:t>..</w:t>
      </w:r>
      <w:proofErr w:type="gramEnd"/>
      <w:r w:rsidR="001E273C">
        <w:rPr>
          <w:rFonts w:ascii="Times New Roman" w:hAnsi="Times New Roman" w:cs="Times New Roman"/>
          <w:sz w:val="24"/>
          <w:szCs w:val="24"/>
        </w:rPr>
        <w:tab/>
      </w:r>
      <w:r w:rsidR="001E273C">
        <w:rPr>
          <w:rFonts w:ascii="Times New Roman" w:hAnsi="Times New Roman" w:cs="Times New Roman"/>
          <w:sz w:val="24"/>
          <w:szCs w:val="24"/>
        </w:rPr>
        <w:tab/>
      </w:r>
      <w:r w:rsidR="001E273C">
        <w:rPr>
          <w:rFonts w:ascii="Times New Roman" w:hAnsi="Times New Roman" w:cs="Times New Roman"/>
          <w:sz w:val="24"/>
          <w:szCs w:val="24"/>
        </w:rPr>
        <w:tab/>
      </w:r>
      <w:r w:rsidR="001E273C">
        <w:rPr>
          <w:rFonts w:ascii="Times New Roman" w:hAnsi="Times New Roman" w:cs="Times New Roman"/>
          <w:sz w:val="24"/>
          <w:szCs w:val="24"/>
        </w:rPr>
        <w:tab/>
      </w:r>
      <w:r w:rsidR="001E273C">
        <w:rPr>
          <w:rFonts w:ascii="Times New Roman" w:hAnsi="Times New Roman" w:cs="Times New Roman"/>
          <w:sz w:val="24"/>
          <w:szCs w:val="24"/>
        </w:rPr>
        <w:tab/>
      </w:r>
      <w:r>
        <w:rPr>
          <w:rFonts w:ascii="Times New Roman" w:hAnsi="Times New Roman" w:cs="Times New Roman"/>
          <w:sz w:val="24"/>
          <w:szCs w:val="24"/>
        </w:rPr>
        <w:t xml:space="preserve">          </w:t>
      </w:r>
      <w:r w:rsidR="001E273C">
        <w:rPr>
          <w:rFonts w:ascii="Times New Roman" w:hAnsi="Times New Roman" w:cs="Times New Roman"/>
          <w:sz w:val="24"/>
          <w:szCs w:val="24"/>
        </w:rPr>
        <w:tab/>
      </w:r>
    </w:p>
    <w:p w:rsidR="001E273C" w:rsidRPr="003075B1" w:rsidRDefault="001E273C" w:rsidP="001D2E99">
      <w:pPr>
        <w:spacing w:line="360" w:lineRule="auto"/>
        <w:rPr>
          <w:rFonts w:ascii="Times New Roman" w:hAnsi="Times New Roman" w:cs="Times New Roman"/>
          <w:sz w:val="24"/>
          <w:szCs w:val="24"/>
        </w:rPr>
        <w:sectPr w:rsidR="001E273C" w:rsidRPr="003075B1" w:rsidSect="000051CB">
          <w:headerReference w:type="default" r:id="rId8"/>
          <w:pgSz w:w="12240" w:h="15840"/>
          <w:pgMar w:top="1418" w:right="1418" w:bottom="1418" w:left="1701" w:header="709" w:footer="709" w:gutter="0"/>
          <w:cols w:space="708"/>
          <w:docGrid w:linePitch="360"/>
        </w:sectPr>
      </w:pPr>
      <w:r>
        <w:rPr>
          <w:rFonts w:ascii="Times New Roman" w:hAnsi="Times New Roman" w:cs="Times New Roman"/>
          <w:sz w:val="24"/>
          <w:szCs w:val="24"/>
        </w:rPr>
        <w:t>7. BIBLIOGRAFIA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55</w:t>
      </w:r>
    </w:p>
    <w:p w:rsidR="000B200B" w:rsidRDefault="000B200B" w:rsidP="003075B1">
      <w:pPr>
        <w:spacing w:line="360" w:lineRule="auto"/>
        <w:rPr>
          <w:rFonts w:ascii="Times New Roman" w:hAnsi="Times New Roman" w:cs="Times New Roman"/>
          <w:b/>
          <w:sz w:val="24"/>
          <w:szCs w:val="24"/>
        </w:rPr>
        <w:sectPr w:rsidR="000B200B" w:rsidSect="000051CB">
          <w:headerReference w:type="default" r:id="rId9"/>
          <w:pgSz w:w="12240" w:h="15840"/>
          <w:pgMar w:top="1418" w:right="1418" w:bottom="1418" w:left="1701" w:header="709" w:footer="709" w:gutter="0"/>
          <w:cols w:space="708"/>
          <w:docGrid w:linePitch="360"/>
        </w:sectPr>
      </w:pPr>
    </w:p>
    <w:p w:rsidR="008369BB" w:rsidRPr="000051CB" w:rsidRDefault="003075B1" w:rsidP="003075B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8369BB" w:rsidRPr="000051CB">
        <w:rPr>
          <w:rFonts w:ascii="Times New Roman" w:hAnsi="Times New Roman" w:cs="Times New Roman"/>
          <w:b/>
          <w:sz w:val="24"/>
          <w:szCs w:val="24"/>
        </w:rPr>
        <w:t>ESTAR EN LA ONDA DE ONDAS</w:t>
      </w:r>
    </w:p>
    <w:p w:rsidR="00990EB0" w:rsidRPr="000051CB" w:rsidRDefault="00990EB0" w:rsidP="000051CB">
      <w:pPr>
        <w:spacing w:line="360" w:lineRule="auto"/>
        <w:jc w:val="both"/>
        <w:rPr>
          <w:rFonts w:ascii="Times New Roman" w:hAnsi="Times New Roman" w:cs="Times New Roman"/>
          <w:sz w:val="24"/>
          <w:szCs w:val="24"/>
        </w:rPr>
      </w:pPr>
      <w:r w:rsidRPr="000051CB">
        <w:rPr>
          <w:rFonts w:ascii="Times New Roman" w:hAnsi="Times New Roman" w:cs="Times New Roman"/>
          <w:sz w:val="24"/>
          <w:szCs w:val="24"/>
        </w:rPr>
        <w:t xml:space="preserve">El corregimiento de El Ingenio, es para el municipio de Sandoná el </w:t>
      </w:r>
      <w:r w:rsidR="00C27F1F" w:rsidRPr="000051CB">
        <w:rPr>
          <w:rFonts w:ascii="Times New Roman" w:hAnsi="Times New Roman" w:cs="Times New Roman"/>
          <w:sz w:val="24"/>
          <w:szCs w:val="24"/>
        </w:rPr>
        <w:t>más</w:t>
      </w:r>
      <w:r w:rsidRPr="000051CB">
        <w:rPr>
          <w:rFonts w:ascii="Times New Roman" w:hAnsi="Times New Roman" w:cs="Times New Roman"/>
          <w:sz w:val="24"/>
          <w:szCs w:val="24"/>
        </w:rPr>
        <w:t xml:space="preserve"> importante por su extensión y además por poseer en sus predios la micro cuenca denominada “La Ceba”, la cual riega de agua potable a </w:t>
      </w:r>
      <w:r w:rsidR="00593FD1" w:rsidRPr="000051CB">
        <w:rPr>
          <w:rFonts w:ascii="Times New Roman" w:hAnsi="Times New Roman" w:cs="Times New Roman"/>
          <w:sz w:val="24"/>
          <w:szCs w:val="24"/>
        </w:rPr>
        <w:t>más</w:t>
      </w:r>
      <w:r w:rsidRPr="000051CB">
        <w:rPr>
          <w:rFonts w:ascii="Times New Roman" w:hAnsi="Times New Roman" w:cs="Times New Roman"/>
          <w:sz w:val="24"/>
          <w:szCs w:val="24"/>
        </w:rPr>
        <w:t xml:space="preserve"> del 64% de l</w:t>
      </w:r>
      <w:r w:rsidR="00633449">
        <w:rPr>
          <w:rFonts w:ascii="Times New Roman" w:hAnsi="Times New Roman" w:cs="Times New Roman"/>
          <w:sz w:val="24"/>
          <w:szCs w:val="24"/>
        </w:rPr>
        <w:t>os habitantes del municipio.</w:t>
      </w:r>
      <w:r w:rsidR="00B01380">
        <w:rPr>
          <w:rFonts w:ascii="Times New Roman" w:hAnsi="Times New Roman" w:cs="Times New Roman"/>
          <w:sz w:val="24"/>
          <w:szCs w:val="24"/>
        </w:rPr>
        <w:t>(E.O.T 2008)</w:t>
      </w:r>
    </w:p>
    <w:p w:rsidR="007174AC" w:rsidRPr="000051CB" w:rsidRDefault="007B24FE" w:rsidP="000051CB">
      <w:pPr>
        <w:spacing w:line="360" w:lineRule="auto"/>
        <w:jc w:val="both"/>
        <w:rPr>
          <w:rFonts w:ascii="Times New Roman" w:hAnsi="Times New Roman" w:cs="Times New Roman"/>
          <w:sz w:val="24"/>
          <w:szCs w:val="24"/>
        </w:rPr>
      </w:pPr>
      <w:r w:rsidRPr="000051CB">
        <w:rPr>
          <w:rFonts w:ascii="Times New Roman" w:hAnsi="Times New Roman" w:cs="Times New Roman"/>
          <w:sz w:val="24"/>
          <w:szCs w:val="24"/>
        </w:rPr>
        <w:t>El municipio de Sandoná  fue creado mediante ordenanza número 33 del 12 de octubre de 1868 de la Legislatura del Estado Soberano del Cauca con el nombre de Distrito de Mosquera</w:t>
      </w:r>
      <w:r w:rsidR="00D34D75" w:rsidRPr="000051CB">
        <w:rPr>
          <w:rFonts w:ascii="Times New Roman" w:hAnsi="Times New Roman" w:cs="Times New Roman"/>
          <w:sz w:val="24"/>
          <w:szCs w:val="24"/>
        </w:rPr>
        <w:t xml:space="preserve">, </w:t>
      </w:r>
      <w:r w:rsidR="007174AC" w:rsidRPr="000051CB">
        <w:rPr>
          <w:rFonts w:ascii="Times New Roman" w:hAnsi="Times New Roman" w:cs="Times New Roman"/>
          <w:sz w:val="24"/>
          <w:szCs w:val="24"/>
        </w:rPr>
        <w:t xml:space="preserve">Estas tierras se distribuyen en pisos térmicos templado y frío, siendo regado por los ríos </w:t>
      </w:r>
      <w:proofErr w:type="spellStart"/>
      <w:r w:rsidR="007174AC" w:rsidRPr="000051CB">
        <w:rPr>
          <w:rFonts w:ascii="Times New Roman" w:hAnsi="Times New Roman" w:cs="Times New Roman"/>
          <w:sz w:val="24"/>
          <w:szCs w:val="24"/>
        </w:rPr>
        <w:t>Guáitara</w:t>
      </w:r>
      <w:proofErr w:type="spellEnd"/>
      <w:r w:rsidR="007174AC" w:rsidRPr="000051CB">
        <w:rPr>
          <w:rFonts w:ascii="Times New Roman" w:hAnsi="Times New Roman" w:cs="Times New Roman"/>
          <w:sz w:val="24"/>
          <w:szCs w:val="24"/>
        </w:rPr>
        <w:t xml:space="preserve">, El Ingenio y </w:t>
      </w:r>
      <w:proofErr w:type="spellStart"/>
      <w:r w:rsidR="007174AC" w:rsidRPr="000051CB">
        <w:rPr>
          <w:rFonts w:ascii="Times New Roman" w:hAnsi="Times New Roman" w:cs="Times New Roman"/>
          <w:sz w:val="24"/>
          <w:szCs w:val="24"/>
        </w:rPr>
        <w:t>Yambinoy</w:t>
      </w:r>
      <w:proofErr w:type="spellEnd"/>
      <w:r w:rsidR="007174AC" w:rsidRPr="000051CB">
        <w:rPr>
          <w:rFonts w:ascii="Times New Roman" w:hAnsi="Times New Roman" w:cs="Times New Roman"/>
          <w:sz w:val="24"/>
          <w:szCs w:val="24"/>
        </w:rPr>
        <w:t>, además de las quebra</w:t>
      </w:r>
      <w:r w:rsidR="000E0A00">
        <w:rPr>
          <w:rFonts w:ascii="Times New Roman" w:hAnsi="Times New Roman" w:cs="Times New Roman"/>
          <w:sz w:val="24"/>
          <w:szCs w:val="24"/>
        </w:rPr>
        <w:t xml:space="preserve">das </w:t>
      </w:r>
      <w:proofErr w:type="spellStart"/>
      <w:r w:rsidR="000E0A00">
        <w:rPr>
          <w:rFonts w:ascii="Times New Roman" w:hAnsi="Times New Roman" w:cs="Times New Roman"/>
          <w:sz w:val="24"/>
          <w:szCs w:val="24"/>
        </w:rPr>
        <w:t>Patachorrera</w:t>
      </w:r>
      <w:proofErr w:type="spellEnd"/>
      <w:r w:rsidR="000E0A00">
        <w:rPr>
          <w:rFonts w:ascii="Times New Roman" w:hAnsi="Times New Roman" w:cs="Times New Roman"/>
          <w:sz w:val="24"/>
          <w:szCs w:val="24"/>
        </w:rPr>
        <w:t xml:space="preserve">, Santa Rosa, </w:t>
      </w:r>
      <w:proofErr w:type="spellStart"/>
      <w:r w:rsidR="000E0A00">
        <w:rPr>
          <w:rFonts w:ascii="Times New Roman" w:hAnsi="Times New Roman" w:cs="Times New Roman"/>
          <w:sz w:val="24"/>
          <w:szCs w:val="24"/>
        </w:rPr>
        <w:t>Cha</w:t>
      </w:r>
      <w:r w:rsidR="007174AC" w:rsidRPr="000051CB">
        <w:rPr>
          <w:rFonts w:ascii="Times New Roman" w:hAnsi="Times New Roman" w:cs="Times New Roman"/>
          <w:sz w:val="24"/>
          <w:szCs w:val="24"/>
        </w:rPr>
        <w:t>caguayco</w:t>
      </w:r>
      <w:proofErr w:type="spellEnd"/>
      <w:r w:rsidR="007174AC" w:rsidRPr="000051CB">
        <w:rPr>
          <w:rFonts w:ascii="Times New Roman" w:hAnsi="Times New Roman" w:cs="Times New Roman"/>
          <w:sz w:val="24"/>
          <w:szCs w:val="24"/>
        </w:rPr>
        <w:t xml:space="preserve">, </w:t>
      </w:r>
      <w:proofErr w:type="spellStart"/>
      <w:r w:rsidR="007174AC" w:rsidRPr="000051CB">
        <w:rPr>
          <w:rFonts w:ascii="Times New Roman" w:hAnsi="Times New Roman" w:cs="Times New Roman"/>
          <w:sz w:val="24"/>
          <w:szCs w:val="24"/>
        </w:rPr>
        <w:t>Cernidera</w:t>
      </w:r>
      <w:proofErr w:type="spellEnd"/>
      <w:r w:rsidR="007174AC" w:rsidRPr="000051CB">
        <w:rPr>
          <w:rFonts w:ascii="Times New Roman" w:hAnsi="Times New Roman" w:cs="Times New Roman"/>
          <w:sz w:val="24"/>
          <w:szCs w:val="24"/>
        </w:rPr>
        <w:t>, Potrerillo, Magdalena y Honda. (POT 2002)</w:t>
      </w:r>
    </w:p>
    <w:p w:rsidR="007174AC" w:rsidRPr="000051CB" w:rsidRDefault="007174AC" w:rsidP="000051CB">
      <w:pPr>
        <w:tabs>
          <w:tab w:val="left" w:pos="567"/>
        </w:tabs>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t xml:space="preserve">LOCALIZACION GEOGRAFICA DEL CORREGIMIENTO </w:t>
      </w:r>
      <w:r w:rsidR="00047202">
        <w:rPr>
          <w:rFonts w:ascii="Times New Roman" w:hAnsi="Times New Roman" w:cs="Times New Roman"/>
          <w:b/>
          <w:sz w:val="24"/>
          <w:szCs w:val="24"/>
        </w:rPr>
        <w:t>DE EL INGENIO</w:t>
      </w:r>
      <w:r w:rsidRPr="000051CB">
        <w:rPr>
          <w:rFonts w:ascii="Times New Roman" w:hAnsi="Times New Roman" w:cs="Times New Roman"/>
          <w:b/>
          <w:sz w:val="24"/>
          <w:szCs w:val="24"/>
        </w:rPr>
        <w:t xml:space="preserve"> MUNICIPIO DE SANDONA</w:t>
      </w:r>
    </w:p>
    <w:p w:rsidR="007174AC" w:rsidRPr="000051CB" w:rsidRDefault="007174AC" w:rsidP="000051CB">
      <w:pPr>
        <w:tabs>
          <w:tab w:val="left" w:pos="567"/>
        </w:tabs>
        <w:spacing w:line="360" w:lineRule="auto"/>
        <w:ind w:left="360"/>
        <w:jc w:val="center"/>
        <w:rPr>
          <w:rFonts w:ascii="Times New Roman" w:hAnsi="Times New Roman" w:cs="Times New Roman"/>
          <w:b/>
          <w:sz w:val="24"/>
          <w:szCs w:val="24"/>
        </w:rPr>
      </w:pPr>
      <w:r w:rsidRPr="000051CB">
        <w:rPr>
          <w:rFonts w:ascii="Times New Roman" w:hAnsi="Times New Roman" w:cs="Times New Roman"/>
          <w:noProof/>
          <w:sz w:val="24"/>
          <w:szCs w:val="24"/>
          <w:lang w:eastAsia="es-CO"/>
        </w:rPr>
        <w:drawing>
          <wp:inline distT="0" distB="0" distL="0" distR="0" wp14:anchorId="7C65AA3D" wp14:editId="6340ED1B">
            <wp:extent cx="3384467" cy="3813485"/>
            <wp:effectExtent l="0" t="0" r="6985" b="0"/>
            <wp:docPr id="2" name="0 Imagen" descr="mapa_ing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ingenio.JPG"/>
                    <pic:cNvPicPr/>
                  </pic:nvPicPr>
                  <pic:blipFill>
                    <a:blip r:embed="rId10"/>
                    <a:stretch>
                      <a:fillRect/>
                    </a:stretch>
                  </pic:blipFill>
                  <pic:spPr>
                    <a:xfrm>
                      <a:off x="0" y="0"/>
                      <a:ext cx="3392233" cy="3822235"/>
                    </a:xfrm>
                    <a:prstGeom prst="rect">
                      <a:avLst/>
                    </a:prstGeom>
                  </pic:spPr>
                </pic:pic>
              </a:graphicData>
            </a:graphic>
          </wp:inline>
        </w:drawing>
      </w:r>
    </w:p>
    <w:p w:rsidR="00B05166" w:rsidRPr="000051CB" w:rsidRDefault="007174AC" w:rsidP="000051CB">
      <w:pPr>
        <w:pStyle w:val="Sinespaciado"/>
        <w:spacing w:line="360" w:lineRule="auto"/>
        <w:jc w:val="both"/>
        <w:rPr>
          <w:rFonts w:ascii="Times New Roman" w:hAnsi="Times New Roman" w:cs="Times New Roman"/>
          <w:sz w:val="24"/>
          <w:szCs w:val="24"/>
        </w:rPr>
      </w:pPr>
      <w:r w:rsidRPr="000051CB">
        <w:rPr>
          <w:rFonts w:ascii="Times New Roman" w:hAnsi="Times New Roman" w:cs="Times New Roman"/>
          <w:sz w:val="24"/>
          <w:szCs w:val="24"/>
        </w:rPr>
        <w:t xml:space="preserve">El Corregimiento de El Ingenio, ubicado hacia al </w:t>
      </w:r>
      <w:proofErr w:type="spellStart"/>
      <w:r w:rsidRPr="000051CB">
        <w:rPr>
          <w:rFonts w:ascii="Times New Roman" w:hAnsi="Times New Roman" w:cs="Times New Roman"/>
          <w:sz w:val="24"/>
          <w:szCs w:val="24"/>
        </w:rPr>
        <w:t>nor</w:t>
      </w:r>
      <w:proofErr w:type="spellEnd"/>
      <w:r w:rsidRPr="000051CB">
        <w:rPr>
          <w:rFonts w:ascii="Times New Roman" w:hAnsi="Times New Roman" w:cs="Times New Roman"/>
          <w:sz w:val="24"/>
          <w:szCs w:val="24"/>
        </w:rPr>
        <w:t>-oriente, oriente y sur-oriente del municipio Sandoná, sus coordenadas geográficas son 957676 E y 635309 N, a una altura 1752 msnm, con una extensión de 9.416 Km</w:t>
      </w:r>
      <w:r w:rsidRPr="000051CB">
        <w:rPr>
          <w:rFonts w:ascii="Times New Roman" w:hAnsi="Times New Roman" w:cs="Times New Roman"/>
          <w:sz w:val="24"/>
          <w:szCs w:val="24"/>
          <w:vertAlign w:val="superscript"/>
        </w:rPr>
        <w:t>2</w:t>
      </w:r>
      <w:r w:rsidRPr="000051CB">
        <w:rPr>
          <w:rFonts w:ascii="Times New Roman" w:hAnsi="Times New Roman" w:cs="Times New Roman"/>
          <w:sz w:val="24"/>
          <w:szCs w:val="24"/>
        </w:rPr>
        <w:t xml:space="preserve">,  el poblado se encuentra ubicada a 5.2Km del casco urbano de </w:t>
      </w:r>
      <w:r w:rsidRPr="000051CB">
        <w:rPr>
          <w:rFonts w:ascii="Times New Roman" w:hAnsi="Times New Roman" w:cs="Times New Roman"/>
          <w:sz w:val="24"/>
          <w:szCs w:val="24"/>
        </w:rPr>
        <w:lastRenderedPageBreak/>
        <w:t>Sandoná, con una población de</w:t>
      </w:r>
      <w:r w:rsidRPr="000051CB">
        <w:rPr>
          <w:rFonts w:ascii="Times New Roman" w:hAnsi="Times New Roman" w:cs="Times New Roman"/>
          <w:color w:val="FF0000"/>
          <w:sz w:val="24"/>
          <w:szCs w:val="24"/>
        </w:rPr>
        <w:t xml:space="preserve"> </w:t>
      </w:r>
      <w:r w:rsidRPr="000051CB">
        <w:rPr>
          <w:rFonts w:ascii="Times New Roman" w:hAnsi="Times New Roman" w:cs="Times New Roman"/>
          <w:sz w:val="24"/>
          <w:szCs w:val="24"/>
        </w:rPr>
        <w:t xml:space="preserve">2280 </w:t>
      </w:r>
      <w:r w:rsidR="00593FD1">
        <w:rPr>
          <w:rFonts w:ascii="Times New Roman" w:hAnsi="Times New Roman" w:cs="Times New Roman"/>
          <w:sz w:val="24"/>
          <w:szCs w:val="24"/>
        </w:rPr>
        <w:t>Habitantes y</w:t>
      </w:r>
      <w:r w:rsidRPr="000051CB">
        <w:rPr>
          <w:rFonts w:ascii="Times New Roman" w:hAnsi="Times New Roman" w:cs="Times New Roman"/>
          <w:sz w:val="24"/>
          <w:szCs w:val="24"/>
        </w:rPr>
        <w:t xml:space="preserve"> población flotante de 500 personas producto del turismo los meses de Julio y Agosto. La tasa de crecimiento se estima en 0.6% según datos entregados en el censo de 1993 por el DANE</w:t>
      </w:r>
      <w:r w:rsidRPr="000051CB">
        <w:rPr>
          <w:rFonts w:ascii="Times New Roman" w:hAnsi="Times New Roman" w:cs="Times New Roman"/>
          <w:color w:val="FF0000"/>
          <w:sz w:val="24"/>
          <w:szCs w:val="24"/>
        </w:rPr>
        <w:t>.</w:t>
      </w:r>
      <w:r w:rsidRPr="000051CB">
        <w:rPr>
          <w:rFonts w:ascii="Times New Roman" w:hAnsi="Times New Roman" w:cs="Times New Roman"/>
          <w:sz w:val="24"/>
          <w:szCs w:val="24"/>
        </w:rPr>
        <w:t xml:space="preserve"> Conformado por las vere</w:t>
      </w:r>
      <w:r w:rsidR="00AB2D50">
        <w:rPr>
          <w:rFonts w:ascii="Times New Roman" w:hAnsi="Times New Roman" w:cs="Times New Roman"/>
          <w:sz w:val="24"/>
          <w:szCs w:val="24"/>
        </w:rPr>
        <w:t>das de El Ingenio Centro</w:t>
      </w:r>
      <w:r w:rsidRPr="000051CB">
        <w:rPr>
          <w:rFonts w:ascii="Times New Roman" w:hAnsi="Times New Roman" w:cs="Times New Roman"/>
          <w:sz w:val="24"/>
          <w:szCs w:val="24"/>
        </w:rPr>
        <w:t xml:space="preserve">, Bohórquez, San Andrés, </w:t>
      </w:r>
      <w:r w:rsidR="00AB2D50">
        <w:rPr>
          <w:rFonts w:ascii="Times New Roman" w:hAnsi="Times New Roman" w:cs="Times New Roman"/>
          <w:sz w:val="24"/>
          <w:szCs w:val="24"/>
        </w:rPr>
        <w:t xml:space="preserve">San Antonio, </w:t>
      </w:r>
      <w:r w:rsidRPr="000051CB">
        <w:rPr>
          <w:rFonts w:ascii="Times New Roman" w:hAnsi="Times New Roman" w:cs="Times New Roman"/>
          <w:sz w:val="24"/>
          <w:szCs w:val="24"/>
        </w:rPr>
        <w:t>Alto Ingenio, San Fernando, Paraguay, Mundo Loma, Plan Ingenio y 20 de Julio.</w:t>
      </w:r>
    </w:p>
    <w:p w:rsidR="00B05166" w:rsidRPr="000051CB" w:rsidRDefault="00B05166" w:rsidP="000051CB">
      <w:pPr>
        <w:pStyle w:val="Sinespaciado"/>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A1415B" w:rsidRPr="000051CB" w:rsidTr="00A1415B">
        <w:tc>
          <w:tcPr>
            <w:tcW w:w="4489" w:type="dxa"/>
          </w:tcPr>
          <w:p w:rsidR="00A1415B" w:rsidRPr="000051CB" w:rsidRDefault="00A1415B" w:rsidP="000051CB">
            <w:pPr>
              <w:spacing w:line="360" w:lineRule="auto"/>
              <w:rPr>
                <w:rFonts w:ascii="Times New Roman" w:hAnsi="Times New Roman" w:cs="Times New Roman"/>
                <w:sz w:val="24"/>
                <w:szCs w:val="24"/>
              </w:rPr>
            </w:pPr>
            <w:r w:rsidRPr="000051CB">
              <w:rPr>
                <w:rFonts w:ascii="Times New Roman" w:hAnsi="Times New Roman" w:cs="Times New Roman"/>
                <w:sz w:val="24"/>
                <w:szCs w:val="24"/>
              </w:rPr>
              <w:t>ALTURA: 1781 msnm</w:t>
            </w:r>
          </w:p>
          <w:p w:rsidR="00A1415B" w:rsidRPr="000051CB" w:rsidRDefault="00A1415B" w:rsidP="000051CB">
            <w:pPr>
              <w:spacing w:line="360" w:lineRule="auto"/>
              <w:rPr>
                <w:rFonts w:ascii="Times New Roman" w:hAnsi="Times New Roman" w:cs="Times New Roman"/>
                <w:sz w:val="24"/>
                <w:szCs w:val="24"/>
              </w:rPr>
            </w:pPr>
            <w:r w:rsidRPr="000051CB">
              <w:rPr>
                <w:rFonts w:ascii="Times New Roman" w:hAnsi="Times New Roman" w:cs="Times New Roman"/>
                <w:sz w:val="24"/>
                <w:szCs w:val="24"/>
              </w:rPr>
              <w:t>LATITUD: 1° 18° 0,4 N</w:t>
            </w:r>
          </w:p>
          <w:p w:rsidR="00A1415B" w:rsidRPr="000051CB" w:rsidRDefault="00A1415B" w:rsidP="000051CB">
            <w:pPr>
              <w:spacing w:line="360" w:lineRule="auto"/>
              <w:rPr>
                <w:rFonts w:ascii="Times New Roman" w:hAnsi="Times New Roman" w:cs="Times New Roman"/>
                <w:sz w:val="24"/>
                <w:szCs w:val="24"/>
              </w:rPr>
            </w:pPr>
            <w:r w:rsidRPr="000051CB">
              <w:rPr>
                <w:rFonts w:ascii="Times New Roman" w:hAnsi="Times New Roman" w:cs="Times New Roman"/>
                <w:sz w:val="24"/>
                <w:szCs w:val="24"/>
              </w:rPr>
              <w:t>LONGITUD: 77° 27 37  w</w:t>
            </w:r>
          </w:p>
          <w:p w:rsidR="00A1415B" w:rsidRPr="000051CB" w:rsidRDefault="00A1415B" w:rsidP="000051CB">
            <w:pPr>
              <w:spacing w:line="360" w:lineRule="auto"/>
              <w:rPr>
                <w:rFonts w:ascii="Times New Roman" w:hAnsi="Times New Roman" w:cs="Times New Roman"/>
                <w:sz w:val="24"/>
                <w:szCs w:val="24"/>
                <w:lang w:val="en-US"/>
              </w:rPr>
            </w:pPr>
            <w:r w:rsidRPr="000051CB">
              <w:rPr>
                <w:rFonts w:ascii="Times New Roman" w:hAnsi="Times New Roman" w:cs="Times New Roman"/>
                <w:i/>
                <w:sz w:val="24"/>
                <w:szCs w:val="24"/>
                <w:lang w:val="en-US"/>
              </w:rPr>
              <w:t>Fuentes: GPS Info Data from GPS</w:t>
            </w:r>
          </w:p>
        </w:tc>
        <w:tc>
          <w:tcPr>
            <w:tcW w:w="4489" w:type="dxa"/>
          </w:tcPr>
          <w:p w:rsidR="00A1415B" w:rsidRPr="000051CB" w:rsidRDefault="00A1415B" w:rsidP="000051CB">
            <w:pPr>
              <w:spacing w:line="360" w:lineRule="auto"/>
              <w:rPr>
                <w:rFonts w:ascii="Times New Roman" w:hAnsi="Times New Roman" w:cs="Times New Roman"/>
                <w:sz w:val="24"/>
                <w:szCs w:val="24"/>
              </w:rPr>
            </w:pPr>
            <w:r w:rsidRPr="000051CB">
              <w:rPr>
                <w:rFonts w:ascii="Times New Roman" w:hAnsi="Times New Roman" w:cs="Times New Roman"/>
                <w:sz w:val="24"/>
                <w:szCs w:val="24"/>
              </w:rPr>
              <w:t xml:space="preserve">Norte: Tambo la florida, </w:t>
            </w:r>
          </w:p>
          <w:p w:rsidR="00A1415B" w:rsidRPr="000051CB" w:rsidRDefault="00A1415B" w:rsidP="000051CB">
            <w:pPr>
              <w:spacing w:line="360" w:lineRule="auto"/>
              <w:rPr>
                <w:rFonts w:ascii="Times New Roman" w:hAnsi="Times New Roman" w:cs="Times New Roman"/>
                <w:sz w:val="24"/>
                <w:szCs w:val="24"/>
              </w:rPr>
            </w:pPr>
            <w:r w:rsidRPr="000051CB">
              <w:rPr>
                <w:rFonts w:ascii="Times New Roman" w:hAnsi="Times New Roman" w:cs="Times New Roman"/>
                <w:sz w:val="24"/>
                <w:szCs w:val="24"/>
              </w:rPr>
              <w:t xml:space="preserve">Sur: </w:t>
            </w:r>
            <w:proofErr w:type="spellStart"/>
            <w:r w:rsidRPr="000051CB">
              <w:rPr>
                <w:rFonts w:ascii="Times New Roman" w:hAnsi="Times New Roman" w:cs="Times New Roman"/>
                <w:sz w:val="24"/>
                <w:szCs w:val="24"/>
              </w:rPr>
              <w:t>Consaca</w:t>
            </w:r>
            <w:proofErr w:type="spellEnd"/>
          </w:p>
          <w:p w:rsidR="00A1415B" w:rsidRPr="000051CB" w:rsidRDefault="00A1415B" w:rsidP="000051CB">
            <w:pPr>
              <w:spacing w:line="360" w:lineRule="auto"/>
              <w:rPr>
                <w:rFonts w:ascii="Times New Roman" w:hAnsi="Times New Roman" w:cs="Times New Roman"/>
                <w:sz w:val="24"/>
                <w:szCs w:val="24"/>
              </w:rPr>
            </w:pPr>
            <w:r w:rsidRPr="000051CB">
              <w:rPr>
                <w:rFonts w:ascii="Times New Roman" w:hAnsi="Times New Roman" w:cs="Times New Roman"/>
                <w:sz w:val="24"/>
                <w:szCs w:val="24"/>
              </w:rPr>
              <w:t>Oriente: Santa rosa</w:t>
            </w:r>
          </w:p>
          <w:p w:rsidR="00A1415B" w:rsidRPr="000051CB" w:rsidRDefault="00A1415B" w:rsidP="000051CB">
            <w:pPr>
              <w:spacing w:line="360" w:lineRule="auto"/>
              <w:rPr>
                <w:rFonts w:ascii="Times New Roman" w:hAnsi="Times New Roman" w:cs="Times New Roman"/>
                <w:sz w:val="24"/>
                <w:szCs w:val="24"/>
              </w:rPr>
            </w:pPr>
            <w:r w:rsidRPr="000051CB">
              <w:rPr>
                <w:rFonts w:ascii="Times New Roman" w:hAnsi="Times New Roman" w:cs="Times New Roman"/>
                <w:sz w:val="24"/>
                <w:szCs w:val="24"/>
              </w:rPr>
              <w:t>Occidente</w:t>
            </w:r>
            <w:proofErr w:type="gramStart"/>
            <w:r w:rsidRPr="000051CB">
              <w:rPr>
                <w:rFonts w:ascii="Times New Roman" w:hAnsi="Times New Roman" w:cs="Times New Roman"/>
                <w:sz w:val="24"/>
                <w:szCs w:val="24"/>
              </w:rPr>
              <w:t xml:space="preserve">:  </w:t>
            </w:r>
            <w:proofErr w:type="spellStart"/>
            <w:r w:rsidRPr="000051CB">
              <w:rPr>
                <w:rFonts w:ascii="Times New Roman" w:hAnsi="Times New Roman" w:cs="Times New Roman"/>
                <w:sz w:val="24"/>
                <w:szCs w:val="24"/>
              </w:rPr>
              <w:t>Sandona</w:t>
            </w:r>
            <w:proofErr w:type="spellEnd"/>
            <w:proofErr w:type="gramEnd"/>
            <w:r w:rsidRPr="000051CB">
              <w:rPr>
                <w:rFonts w:ascii="Times New Roman" w:hAnsi="Times New Roman" w:cs="Times New Roman"/>
                <w:sz w:val="24"/>
                <w:szCs w:val="24"/>
              </w:rPr>
              <w:t xml:space="preserve"> y san Antonio ( Loma del tambillo.)</w:t>
            </w:r>
          </w:p>
          <w:p w:rsidR="00A1415B" w:rsidRPr="000051CB" w:rsidRDefault="00A1415B" w:rsidP="000051CB">
            <w:pPr>
              <w:spacing w:line="360" w:lineRule="auto"/>
              <w:rPr>
                <w:rFonts w:ascii="Times New Roman" w:hAnsi="Times New Roman" w:cs="Times New Roman"/>
                <w:sz w:val="24"/>
                <w:szCs w:val="24"/>
              </w:rPr>
            </w:pPr>
          </w:p>
        </w:tc>
      </w:tr>
    </w:tbl>
    <w:p w:rsidR="00B05166" w:rsidRPr="000051CB" w:rsidRDefault="00B05166" w:rsidP="000051CB">
      <w:pPr>
        <w:pStyle w:val="Sinespaciado"/>
        <w:spacing w:line="360" w:lineRule="auto"/>
        <w:jc w:val="both"/>
        <w:rPr>
          <w:rFonts w:ascii="Times New Roman" w:hAnsi="Times New Roman" w:cs="Times New Roman"/>
          <w:sz w:val="24"/>
          <w:szCs w:val="24"/>
          <w:lang w:val="es-CO"/>
        </w:rPr>
      </w:pPr>
      <w:r w:rsidRPr="000051CB">
        <w:rPr>
          <w:rFonts w:ascii="Times New Roman" w:hAnsi="Times New Roman" w:cs="Times New Roman"/>
          <w:i/>
          <w:sz w:val="24"/>
          <w:szCs w:val="24"/>
          <w:u w:val="single"/>
        </w:rPr>
        <w:t>COMO SE FORMA EL GRUPO:</w:t>
      </w:r>
    </w:p>
    <w:p w:rsidR="00764D2D" w:rsidRPr="000051CB" w:rsidRDefault="00764D2D" w:rsidP="000051CB">
      <w:pPr>
        <w:spacing w:line="360" w:lineRule="auto"/>
        <w:jc w:val="both"/>
        <w:rPr>
          <w:rFonts w:ascii="Times New Roman" w:hAnsi="Times New Roman" w:cs="Times New Roman"/>
          <w:sz w:val="24"/>
          <w:szCs w:val="24"/>
        </w:rPr>
      </w:pPr>
      <w:r w:rsidRPr="000051CB">
        <w:rPr>
          <w:rFonts w:ascii="Times New Roman" w:hAnsi="Times New Roman" w:cs="Times New Roman"/>
          <w:sz w:val="24"/>
          <w:szCs w:val="24"/>
        </w:rPr>
        <w:t xml:space="preserve">Una de </w:t>
      </w:r>
      <w:r w:rsidR="00B05166" w:rsidRPr="000051CB">
        <w:rPr>
          <w:rFonts w:ascii="Times New Roman" w:hAnsi="Times New Roman" w:cs="Times New Roman"/>
          <w:sz w:val="24"/>
          <w:szCs w:val="24"/>
        </w:rPr>
        <w:t>las motivaciones más importantes</w:t>
      </w:r>
      <w:r w:rsidRPr="000051CB">
        <w:rPr>
          <w:rFonts w:ascii="Times New Roman" w:hAnsi="Times New Roman" w:cs="Times New Roman"/>
          <w:sz w:val="24"/>
          <w:szCs w:val="24"/>
        </w:rPr>
        <w:t xml:space="preserve"> en la conformación del grupo ondas 2014 fue precisamente la experiencia compartida por los estudiante</w:t>
      </w:r>
      <w:r w:rsidR="000846C1">
        <w:rPr>
          <w:rFonts w:ascii="Times New Roman" w:hAnsi="Times New Roman" w:cs="Times New Roman"/>
          <w:sz w:val="24"/>
          <w:szCs w:val="24"/>
        </w:rPr>
        <w:t>s del grado 11° en el año 2013</w:t>
      </w:r>
      <w:r w:rsidRPr="000051CB">
        <w:rPr>
          <w:rFonts w:ascii="Times New Roman" w:hAnsi="Times New Roman" w:cs="Times New Roman"/>
          <w:sz w:val="24"/>
          <w:szCs w:val="24"/>
        </w:rPr>
        <w:t>. Al observar los niños las diferentes actividades y recorridos realizados por sus compañeros</w:t>
      </w:r>
      <w:r w:rsidR="000846C1">
        <w:rPr>
          <w:rFonts w:ascii="Times New Roman" w:hAnsi="Times New Roman" w:cs="Times New Roman"/>
          <w:sz w:val="24"/>
          <w:szCs w:val="24"/>
        </w:rPr>
        <w:t xml:space="preserve">, </w:t>
      </w:r>
      <w:proofErr w:type="spellStart"/>
      <w:r w:rsidR="000846C1">
        <w:rPr>
          <w:rFonts w:ascii="Times New Roman" w:hAnsi="Times New Roman" w:cs="Times New Roman"/>
          <w:sz w:val="24"/>
          <w:szCs w:val="24"/>
        </w:rPr>
        <w:t>asi</w:t>
      </w:r>
      <w:proofErr w:type="spellEnd"/>
      <w:r w:rsidR="000846C1">
        <w:rPr>
          <w:rFonts w:ascii="Times New Roman" w:hAnsi="Times New Roman" w:cs="Times New Roman"/>
          <w:sz w:val="24"/>
          <w:szCs w:val="24"/>
        </w:rPr>
        <w:t xml:space="preserve"> como también el grado de apropiación e interés por el conocimiento de su sector frente al estado de emergencia en la quebrada El Ingenio</w:t>
      </w:r>
      <w:r w:rsidRPr="000051CB">
        <w:rPr>
          <w:rFonts w:ascii="Times New Roman" w:hAnsi="Times New Roman" w:cs="Times New Roman"/>
          <w:sz w:val="24"/>
          <w:szCs w:val="24"/>
        </w:rPr>
        <w:t>, motivo a este grupo a participar de manera activa en la propuesta de un proyecto que inic</w:t>
      </w:r>
      <w:r w:rsidR="001026E6">
        <w:rPr>
          <w:rFonts w:ascii="Times New Roman" w:hAnsi="Times New Roman" w:cs="Times New Roman"/>
          <w:sz w:val="24"/>
          <w:szCs w:val="24"/>
        </w:rPr>
        <w:t>ie el camino de una solución a l</w:t>
      </w:r>
      <w:r w:rsidRPr="000051CB">
        <w:rPr>
          <w:rFonts w:ascii="Times New Roman" w:hAnsi="Times New Roman" w:cs="Times New Roman"/>
          <w:sz w:val="24"/>
          <w:szCs w:val="24"/>
        </w:rPr>
        <w:t xml:space="preserve">os problemas encontrados en su contexto. Las explicaciones sobre los hallazgos de la pregunta de </w:t>
      </w:r>
      <w:r w:rsidR="00E56CCF" w:rsidRPr="000051CB">
        <w:rPr>
          <w:rFonts w:ascii="Times New Roman" w:hAnsi="Times New Roman" w:cs="Times New Roman"/>
          <w:sz w:val="24"/>
          <w:szCs w:val="24"/>
        </w:rPr>
        <w:t>investigación</w:t>
      </w:r>
      <w:r w:rsidR="000846C1">
        <w:rPr>
          <w:rFonts w:ascii="Times New Roman" w:hAnsi="Times New Roman" w:cs="Times New Roman"/>
          <w:sz w:val="24"/>
          <w:szCs w:val="24"/>
        </w:rPr>
        <w:t xml:space="preserve"> realizada por el grupo “GUARDIANES DE LA QUEBRADA”:</w:t>
      </w:r>
      <w:r w:rsidRPr="000051CB">
        <w:rPr>
          <w:rFonts w:ascii="Times New Roman" w:hAnsi="Times New Roman" w:cs="Times New Roman"/>
          <w:sz w:val="24"/>
          <w:szCs w:val="24"/>
        </w:rPr>
        <w:t xml:space="preserve"> ¿Es posible recuperar las especies de la quebrada El Ingenio?, motivo en gran manera a este grupo de niños, quienes no dudaron en manifestar su deseo de realizar un </w:t>
      </w:r>
      <w:r w:rsidR="00E56CCF" w:rsidRPr="000051CB">
        <w:rPr>
          <w:rFonts w:ascii="Times New Roman" w:hAnsi="Times New Roman" w:cs="Times New Roman"/>
          <w:sz w:val="24"/>
          <w:szCs w:val="24"/>
        </w:rPr>
        <w:t>investigación</w:t>
      </w:r>
      <w:r w:rsidRPr="000051CB">
        <w:rPr>
          <w:rFonts w:ascii="Times New Roman" w:hAnsi="Times New Roman" w:cs="Times New Roman"/>
          <w:sz w:val="24"/>
          <w:szCs w:val="24"/>
        </w:rPr>
        <w:t xml:space="preserve"> sobre su corregimiento.</w:t>
      </w:r>
    </w:p>
    <w:p w:rsidR="00764D2D" w:rsidRPr="000051CB" w:rsidRDefault="00764D2D" w:rsidP="000051CB">
      <w:pPr>
        <w:spacing w:line="360" w:lineRule="auto"/>
        <w:jc w:val="both"/>
        <w:rPr>
          <w:rFonts w:ascii="Times New Roman" w:hAnsi="Times New Roman" w:cs="Times New Roman"/>
          <w:sz w:val="24"/>
          <w:szCs w:val="24"/>
        </w:rPr>
      </w:pPr>
      <w:r w:rsidRPr="000051CB">
        <w:rPr>
          <w:rFonts w:ascii="Times New Roman" w:hAnsi="Times New Roman" w:cs="Times New Roman"/>
          <w:sz w:val="24"/>
          <w:szCs w:val="24"/>
        </w:rPr>
        <w:t xml:space="preserve">Como era de esperarse, los niños iniciaron con un planteamiento a diferentes posibilidades de conocimiento, mas sin embargo notaron como existen innumerables posibilidades y caminos sobre preguntas que </w:t>
      </w:r>
      <w:proofErr w:type="spellStart"/>
      <w:r w:rsidRPr="000051CB">
        <w:rPr>
          <w:rFonts w:ascii="Times New Roman" w:hAnsi="Times New Roman" w:cs="Times New Roman"/>
          <w:sz w:val="24"/>
          <w:szCs w:val="24"/>
        </w:rPr>
        <w:t>aun</w:t>
      </w:r>
      <w:proofErr w:type="spellEnd"/>
      <w:r w:rsidRPr="000051CB">
        <w:rPr>
          <w:rFonts w:ascii="Times New Roman" w:hAnsi="Times New Roman" w:cs="Times New Roman"/>
          <w:sz w:val="24"/>
          <w:szCs w:val="24"/>
        </w:rPr>
        <w:t xml:space="preserve"> no tienen respuestas claras y que además indican una guía para seguir </w:t>
      </w:r>
      <w:r w:rsidR="000846C1">
        <w:rPr>
          <w:rFonts w:ascii="Times New Roman" w:hAnsi="Times New Roman" w:cs="Times New Roman"/>
          <w:sz w:val="24"/>
          <w:szCs w:val="24"/>
        </w:rPr>
        <w:t>indagando</w:t>
      </w:r>
      <w:r w:rsidRPr="000051CB">
        <w:rPr>
          <w:rFonts w:ascii="Times New Roman" w:hAnsi="Times New Roman" w:cs="Times New Roman"/>
          <w:sz w:val="24"/>
          <w:szCs w:val="24"/>
        </w:rPr>
        <w:t xml:space="preserve">. </w:t>
      </w:r>
    </w:p>
    <w:p w:rsidR="0088759C" w:rsidRPr="000051CB" w:rsidRDefault="0088759C" w:rsidP="000051CB">
      <w:pPr>
        <w:spacing w:line="360" w:lineRule="auto"/>
        <w:jc w:val="both"/>
        <w:rPr>
          <w:rFonts w:ascii="Times New Roman" w:hAnsi="Times New Roman" w:cs="Times New Roman"/>
          <w:sz w:val="24"/>
          <w:szCs w:val="24"/>
        </w:rPr>
      </w:pPr>
    </w:p>
    <w:p w:rsidR="0088759C" w:rsidRPr="000051CB" w:rsidRDefault="0088759C" w:rsidP="000051CB">
      <w:pPr>
        <w:spacing w:line="360" w:lineRule="auto"/>
        <w:jc w:val="both"/>
        <w:rPr>
          <w:rFonts w:ascii="Times New Roman" w:hAnsi="Times New Roman" w:cs="Times New Roman"/>
          <w:sz w:val="24"/>
          <w:szCs w:val="24"/>
        </w:rPr>
      </w:pPr>
    </w:p>
    <w:p w:rsidR="0088759C" w:rsidRPr="000051CB" w:rsidRDefault="0088759C" w:rsidP="000051CB">
      <w:pPr>
        <w:spacing w:line="360" w:lineRule="auto"/>
        <w:jc w:val="both"/>
        <w:rPr>
          <w:rFonts w:ascii="Times New Roman" w:hAnsi="Times New Roman" w:cs="Times New Roman"/>
          <w:sz w:val="24"/>
          <w:szCs w:val="24"/>
        </w:rPr>
      </w:pPr>
    </w:p>
    <w:p w:rsidR="00764D2D" w:rsidRDefault="00764D2D" w:rsidP="000051CB">
      <w:pPr>
        <w:spacing w:line="360" w:lineRule="auto"/>
        <w:jc w:val="both"/>
        <w:rPr>
          <w:rFonts w:ascii="Times New Roman" w:hAnsi="Times New Roman" w:cs="Times New Roman"/>
          <w:sz w:val="24"/>
          <w:szCs w:val="24"/>
        </w:rPr>
      </w:pPr>
      <w:r w:rsidRPr="000051CB">
        <w:rPr>
          <w:rFonts w:ascii="Times New Roman" w:hAnsi="Times New Roman" w:cs="Times New Roman"/>
          <w:sz w:val="24"/>
          <w:szCs w:val="24"/>
        </w:rPr>
        <w:t>La motivación principal queda delimitada entre tantas posibilidades a una sola, la cual y de manera reñida logran decidir su pregunta de investigación. De esta manera se  conforma el grupo de investigación “</w:t>
      </w:r>
      <w:r w:rsidR="000846C1" w:rsidRPr="000051CB">
        <w:rPr>
          <w:rFonts w:ascii="Times New Roman" w:hAnsi="Times New Roman" w:cs="Times New Roman"/>
          <w:sz w:val="24"/>
          <w:szCs w:val="24"/>
        </w:rPr>
        <w:t xml:space="preserve">INVESTIGADORES VERDES </w:t>
      </w:r>
      <w:r w:rsidR="000846C1">
        <w:rPr>
          <w:rFonts w:ascii="Times New Roman" w:hAnsi="Times New Roman" w:cs="Times New Roman"/>
          <w:sz w:val="24"/>
          <w:szCs w:val="24"/>
        </w:rPr>
        <w:t>DE EL INGENIO</w:t>
      </w:r>
      <w:r w:rsidRPr="000051CB">
        <w:rPr>
          <w:rFonts w:ascii="Times New Roman" w:hAnsi="Times New Roman" w:cs="Times New Roman"/>
          <w:sz w:val="24"/>
          <w:szCs w:val="24"/>
        </w:rPr>
        <w:t>”</w:t>
      </w:r>
      <w:r w:rsidR="000846C1" w:rsidRPr="000846C1">
        <w:rPr>
          <w:rFonts w:ascii="Times New Roman" w:hAnsi="Times New Roman" w:cs="Times New Roman"/>
          <w:sz w:val="24"/>
          <w:szCs w:val="24"/>
        </w:rPr>
        <w:t xml:space="preserve"> </w:t>
      </w:r>
      <w:r w:rsidR="000846C1" w:rsidRPr="000051CB">
        <w:rPr>
          <w:rFonts w:ascii="Times New Roman" w:hAnsi="Times New Roman" w:cs="Times New Roman"/>
          <w:sz w:val="24"/>
          <w:szCs w:val="24"/>
        </w:rPr>
        <w:t>IVI</w:t>
      </w:r>
    </w:p>
    <w:p w:rsidR="00593FD1" w:rsidRPr="000051CB" w:rsidRDefault="00593FD1" w:rsidP="000051C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5791835" cy="3253740"/>
            <wp:effectExtent l="0" t="0" r="0" b="381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P_20150812_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835" cy="3253740"/>
                    </a:xfrm>
                    <a:prstGeom prst="rect">
                      <a:avLst/>
                    </a:prstGeom>
                  </pic:spPr>
                </pic:pic>
              </a:graphicData>
            </a:graphic>
          </wp:inline>
        </w:drawing>
      </w:r>
    </w:p>
    <w:p w:rsidR="00633449" w:rsidRPr="000051CB" w:rsidRDefault="00633449" w:rsidP="00542859">
      <w:pPr>
        <w:spacing w:line="360" w:lineRule="auto"/>
        <w:rPr>
          <w:rFonts w:ascii="Times New Roman" w:eastAsia="Calibri" w:hAnsi="Times New Roman" w:cs="Times New Roman"/>
          <w:b/>
          <w:bCs/>
          <w:sz w:val="24"/>
          <w:szCs w:val="24"/>
        </w:rPr>
      </w:pPr>
    </w:p>
    <w:p w:rsidR="002D1E75" w:rsidRDefault="00CD5388" w:rsidP="00633449">
      <w:pPr>
        <w:spacing w:line="360" w:lineRule="auto"/>
        <w:jc w:val="center"/>
        <w:rPr>
          <w:rFonts w:ascii="Times New Roman" w:eastAsia="Calibri" w:hAnsi="Times New Roman" w:cs="Times New Roman"/>
          <w:b/>
          <w:bCs/>
          <w:sz w:val="24"/>
          <w:szCs w:val="24"/>
        </w:rPr>
      </w:pPr>
      <w:r w:rsidRPr="000051CB">
        <w:rPr>
          <w:rFonts w:ascii="Times New Roman" w:eastAsia="Calibri" w:hAnsi="Times New Roman" w:cs="Times New Roman"/>
          <w:b/>
          <w:bCs/>
          <w:sz w:val="24"/>
          <w:szCs w:val="24"/>
        </w:rPr>
        <w:t xml:space="preserve">2. </w:t>
      </w:r>
      <w:r w:rsidR="00A1415B" w:rsidRPr="000051CB">
        <w:rPr>
          <w:rFonts w:ascii="Times New Roman" w:eastAsia="Calibri" w:hAnsi="Times New Roman" w:cs="Times New Roman"/>
          <w:b/>
          <w:bCs/>
          <w:sz w:val="24"/>
          <w:szCs w:val="24"/>
        </w:rPr>
        <w:t>LAS PERTURBACIONES DE LAS ONDAS.</w:t>
      </w:r>
    </w:p>
    <w:p w:rsidR="00A25DBC" w:rsidRDefault="00D54CC7" w:rsidP="00F928D2">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Una de las preocupaciones para este año es después de descubrir</w:t>
      </w:r>
      <w:r w:rsidR="000846C1">
        <w:rPr>
          <w:rFonts w:ascii="Times New Roman" w:eastAsia="Calibri" w:hAnsi="Times New Roman" w:cs="Times New Roman"/>
          <w:bCs/>
          <w:sz w:val="24"/>
          <w:szCs w:val="24"/>
        </w:rPr>
        <w:t xml:space="preserve"> en la primera fase de investigación</w:t>
      </w:r>
      <w:r>
        <w:rPr>
          <w:rFonts w:ascii="Times New Roman" w:eastAsia="Calibri" w:hAnsi="Times New Roman" w:cs="Times New Roman"/>
          <w:bCs/>
          <w:sz w:val="24"/>
          <w:szCs w:val="24"/>
        </w:rPr>
        <w:t xml:space="preserve"> que no existe una cultura agroecológica entre los campesinos del corregimiento de El Ingenio</w:t>
      </w:r>
      <w:r w:rsidR="000846C1">
        <w:rPr>
          <w:rFonts w:ascii="Times New Roman" w:eastAsia="Calibri" w:hAnsi="Times New Roman" w:cs="Times New Roman"/>
          <w:bCs/>
          <w:sz w:val="24"/>
          <w:szCs w:val="24"/>
        </w:rPr>
        <w:t xml:space="preserve"> y que es posible implementarse mediante programas de educación ambiental entre los moradores de este sector</w:t>
      </w:r>
      <w:r>
        <w:rPr>
          <w:rFonts w:ascii="Times New Roman" w:eastAsia="Calibri" w:hAnsi="Times New Roman" w:cs="Times New Roman"/>
          <w:bCs/>
          <w:sz w:val="24"/>
          <w:szCs w:val="24"/>
        </w:rPr>
        <w:t>,</w:t>
      </w:r>
      <w:r w:rsidR="00F928D2">
        <w:rPr>
          <w:rFonts w:ascii="Times New Roman" w:eastAsia="Calibri" w:hAnsi="Times New Roman" w:cs="Times New Roman"/>
          <w:bCs/>
          <w:sz w:val="24"/>
          <w:szCs w:val="24"/>
        </w:rPr>
        <w:t xml:space="preserve"> es la de</w:t>
      </w:r>
      <w:r>
        <w:rPr>
          <w:rFonts w:ascii="Times New Roman" w:eastAsia="Calibri" w:hAnsi="Times New Roman" w:cs="Times New Roman"/>
          <w:bCs/>
          <w:sz w:val="24"/>
          <w:szCs w:val="24"/>
        </w:rPr>
        <w:t xml:space="preserve"> </w:t>
      </w:r>
      <w:r w:rsidR="00A25DBC">
        <w:rPr>
          <w:rFonts w:ascii="Times New Roman" w:eastAsia="Calibri" w:hAnsi="Times New Roman" w:cs="Times New Roman"/>
          <w:bCs/>
          <w:sz w:val="24"/>
          <w:szCs w:val="24"/>
        </w:rPr>
        <w:t>reconocer</w:t>
      </w:r>
      <w:r>
        <w:rPr>
          <w:rFonts w:ascii="Times New Roman" w:eastAsia="Calibri" w:hAnsi="Times New Roman" w:cs="Times New Roman"/>
          <w:bCs/>
          <w:sz w:val="24"/>
          <w:szCs w:val="24"/>
        </w:rPr>
        <w:t xml:space="preserve"> una especie que significa mucho en </w:t>
      </w:r>
      <w:r w:rsidR="00F928D2">
        <w:rPr>
          <w:rFonts w:ascii="Times New Roman" w:eastAsia="Calibri" w:hAnsi="Times New Roman" w:cs="Times New Roman"/>
          <w:bCs/>
          <w:sz w:val="24"/>
          <w:szCs w:val="24"/>
        </w:rPr>
        <w:t>el ecosistema del corregimiento</w:t>
      </w:r>
      <w:r>
        <w:rPr>
          <w:rFonts w:ascii="Times New Roman" w:eastAsia="Calibri" w:hAnsi="Times New Roman" w:cs="Times New Roman"/>
          <w:bCs/>
          <w:sz w:val="24"/>
          <w:szCs w:val="24"/>
        </w:rPr>
        <w:t xml:space="preserve"> </w:t>
      </w:r>
      <w:r w:rsidR="00F928D2">
        <w:rPr>
          <w:rFonts w:ascii="Times New Roman" w:eastAsia="Calibri" w:hAnsi="Times New Roman" w:cs="Times New Roman"/>
          <w:bCs/>
          <w:sz w:val="24"/>
          <w:szCs w:val="24"/>
        </w:rPr>
        <w:t>“EL</w:t>
      </w:r>
      <w:r>
        <w:rPr>
          <w:rFonts w:ascii="Times New Roman" w:eastAsia="Calibri" w:hAnsi="Times New Roman" w:cs="Times New Roman"/>
          <w:bCs/>
          <w:sz w:val="24"/>
          <w:szCs w:val="24"/>
        </w:rPr>
        <w:t xml:space="preserve"> BALSO BLANCO</w:t>
      </w:r>
      <w:r w:rsidR="00F928D2">
        <w:rPr>
          <w:rFonts w:ascii="Times New Roman" w:eastAsia="Calibri" w:hAnsi="Times New Roman" w:cs="Times New Roman"/>
          <w:bCs/>
          <w:sz w:val="24"/>
          <w:szCs w:val="24"/>
        </w:rPr>
        <w:t>”</w:t>
      </w:r>
      <w:r w:rsidR="00A25DBC">
        <w:rPr>
          <w:rFonts w:ascii="Times New Roman" w:eastAsia="Calibri" w:hAnsi="Times New Roman" w:cs="Times New Roman"/>
          <w:bCs/>
          <w:sz w:val="24"/>
          <w:szCs w:val="24"/>
        </w:rPr>
        <w:t>, anteriormente abundante en este sector entre las barreras vivas y hoy en día escaso y de gran potencial ambiental y agroindustrial.</w:t>
      </w:r>
    </w:p>
    <w:p w:rsidR="00A25DBC" w:rsidRDefault="00A25DBC" w:rsidP="00F928D2">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Los sistemas agroecológicos demandan entre otros elementos importantes recuperar la biodiversidad y principalmente las fuentes hídricas, no es posible establecer sostenibilidad ambiental en una finca agroecológica si no se considera las fuentes de agua, considerando que el mundo atraviesa por un calentamiento global que incrementa las épocas de verano dejando </w:t>
      </w:r>
      <w:r>
        <w:rPr>
          <w:rFonts w:ascii="Times New Roman" w:eastAsia="Calibri" w:hAnsi="Times New Roman" w:cs="Times New Roman"/>
          <w:bCs/>
          <w:sz w:val="24"/>
          <w:szCs w:val="24"/>
        </w:rPr>
        <w:lastRenderedPageBreak/>
        <w:t>los terrenos sin el líquido vital, de allí la importancia de recuperar y entender las especies que aportan a la recuperación del ciclo del agua en el corregimiento.</w:t>
      </w:r>
    </w:p>
    <w:p w:rsidR="00D54CC7" w:rsidRDefault="00D54CC7" w:rsidP="00F928D2">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Desde muy pequeños los niños han observado </w:t>
      </w:r>
      <w:r w:rsidR="00A25DBC">
        <w:rPr>
          <w:rFonts w:ascii="Times New Roman" w:eastAsia="Calibri" w:hAnsi="Times New Roman" w:cs="Times New Roman"/>
          <w:bCs/>
          <w:sz w:val="24"/>
          <w:szCs w:val="24"/>
        </w:rPr>
        <w:t>que</w:t>
      </w:r>
      <w:r>
        <w:rPr>
          <w:rFonts w:ascii="Times New Roman" w:eastAsia="Calibri" w:hAnsi="Times New Roman" w:cs="Times New Roman"/>
          <w:bCs/>
          <w:sz w:val="24"/>
          <w:szCs w:val="24"/>
        </w:rPr>
        <w:t xml:space="preserve"> parte de esta especie se utiliza en la elaboración de la Panela Miel, además de reconocer que esta actividad </w:t>
      </w:r>
      <w:r w:rsidR="00F928D2">
        <w:rPr>
          <w:rFonts w:ascii="Times New Roman" w:eastAsia="Calibri" w:hAnsi="Times New Roman" w:cs="Times New Roman"/>
          <w:bCs/>
          <w:sz w:val="24"/>
          <w:szCs w:val="24"/>
        </w:rPr>
        <w:t>tiene una consecuencia directa en la producción de agua y del c</w:t>
      </w:r>
      <w:r w:rsidR="00A25DBC">
        <w:rPr>
          <w:rFonts w:ascii="Times New Roman" w:eastAsia="Calibri" w:hAnsi="Times New Roman" w:cs="Times New Roman"/>
          <w:bCs/>
          <w:sz w:val="24"/>
          <w:szCs w:val="24"/>
        </w:rPr>
        <w:t>audal de la quebrada El Ingenio, han observado cómo se extrae material para su aprovechamiento y como en esta extracción la especie deja de existir.</w:t>
      </w:r>
    </w:p>
    <w:tbl>
      <w:tblPr>
        <w:tblW w:w="9612" w:type="dxa"/>
        <w:tblInd w:w="60" w:type="dxa"/>
        <w:tblCellMar>
          <w:left w:w="70" w:type="dxa"/>
          <w:right w:w="70" w:type="dxa"/>
        </w:tblCellMar>
        <w:tblLook w:val="04A0" w:firstRow="1" w:lastRow="0" w:firstColumn="1" w:lastColumn="0" w:noHBand="0" w:noVBand="1"/>
      </w:tblPr>
      <w:tblGrid>
        <w:gridCol w:w="9612"/>
      </w:tblGrid>
      <w:tr w:rsidR="00F928D2" w:rsidRPr="00D0389F" w:rsidTr="00A25DBC">
        <w:trPr>
          <w:trHeight w:val="378"/>
        </w:trPr>
        <w:tc>
          <w:tcPr>
            <w:tcW w:w="9612" w:type="dxa"/>
            <w:tcBorders>
              <w:top w:val="single" w:sz="6" w:space="0" w:color="auto"/>
              <w:left w:val="single" w:sz="6" w:space="0" w:color="auto"/>
              <w:bottom w:val="single" w:sz="6" w:space="0" w:color="auto"/>
              <w:right w:val="single" w:sz="8" w:space="0" w:color="auto"/>
            </w:tcBorders>
            <w:shd w:val="clear" w:color="auto" w:fill="auto"/>
          </w:tcPr>
          <w:p w:rsidR="00F928D2" w:rsidRPr="00D0389F" w:rsidRDefault="00F928D2" w:rsidP="00EC0DDB">
            <w:pPr>
              <w:spacing w:line="480" w:lineRule="auto"/>
              <w:rPr>
                <w:rFonts w:cs="Arial"/>
                <w:color w:val="000000"/>
              </w:rPr>
            </w:pPr>
            <w:r>
              <w:rPr>
                <w:rFonts w:ascii="Times New Roman" w:eastAsia="Calibri" w:hAnsi="Times New Roman" w:cs="Times New Roman"/>
                <w:bCs/>
                <w:sz w:val="24"/>
                <w:szCs w:val="24"/>
              </w:rPr>
              <w:t xml:space="preserve">De esta manera las preguntas formuladas </w:t>
            </w:r>
            <w:r w:rsidR="00A25DBC">
              <w:rPr>
                <w:rFonts w:ascii="Times New Roman" w:eastAsia="Calibri" w:hAnsi="Times New Roman" w:cs="Times New Roman"/>
                <w:bCs/>
                <w:sz w:val="24"/>
                <w:szCs w:val="24"/>
              </w:rPr>
              <w:t xml:space="preserve">se refieren al aprovechamiento de especies en el proceso de la panela miel e </w:t>
            </w:r>
            <w:r>
              <w:rPr>
                <w:rFonts w:ascii="Times New Roman" w:eastAsia="Calibri" w:hAnsi="Times New Roman" w:cs="Times New Roman"/>
                <w:bCs/>
                <w:sz w:val="24"/>
                <w:szCs w:val="24"/>
              </w:rPr>
              <w:t xml:space="preserve">inicialmente </w:t>
            </w:r>
            <w:r w:rsidR="00B01380">
              <w:rPr>
                <w:rFonts w:ascii="Times New Roman" w:eastAsia="Calibri" w:hAnsi="Times New Roman" w:cs="Times New Roman"/>
                <w:bCs/>
                <w:sz w:val="24"/>
                <w:szCs w:val="24"/>
              </w:rPr>
              <w:t>fueron</w:t>
            </w:r>
            <w:r>
              <w:rPr>
                <w:rFonts w:ascii="Times New Roman" w:eastAsia="Calibri" w:hAnsi="Times New Roman" w:cs="Times New Roman"/>
                <w:bCs/>
                <w:sz w:val="24"/>
                <w:szCs w:val="24"/>
              </w:rPr>
              <w:t>:</w:t>
            </w:r>
            <w:r w:rsidR="00A25DBC">
              <w:rPr>
                <w:rFonts w:cs="Arial"/>
                <w:color w:val="000000"/>
              </w:rPr>
              <w:t xml:space="preserve"> </w:t>
            </w:r>
            <w:r>
              <w:rPr>
                <w:rFonts w:cs="Arial"/>
                <w:color w:val="000000"/>
              </w:rPr>
              <w:t>Para qué sirven las p</w:t>
            </w:r>
            <w:r w:rsidR="00A25DBC">
              <w:rPr>
                <w:rFonts w:cs="Arial"/>
                <w:color w:val="000000"/>
              </w:rPr>
              <w:t xml:space="preserve">ropiedades de la </w:t>
            </w:r>
            <w:proofErr w:type="spellStart"/>
            <w:r w:rsidR="00A25DBC">
              <w:rPr>
                <w:rFonts w:cs="Arial"/>
                <w:color w:val="000000"/>
              </w:rPr>
              <w:t>planta”llausa</w:t>
            </w:r>
            <w:proofErr w:type="spellEnd"/>
          </w:p>
        </w:tc>
      </w:tr>
      <w:tr w:rsidR="00F928D2" w:rsidRPr="00D0389F" w:rsidTr="00915826">
        <w:trPr>
          <w:trHeight w:val="282"/>
        </w:trPr>
        <w:tc>
          <w:tcPr>
            <w:tcW w:w="9612" w:type="dxa"/>
            <w:tcBorders>
              <w:top w:val="single" w:sz="6" w:space="0" w:color="auto"/>
              <w:left w:val="single" w:sz="6" w:space="0" w:color="auto"/>
              <w:bottom w:val="single" w:sz="6" w:space="0" w:color="auto"/>
              <w:right w:val="single" w:sz="8" w:space="0" w:color="auto"/>
            </w:tcBorders>
            <w:shd w:val="clear" w:color="auto" w:fill="auto"/>
          </w:tcPr>
          <w:p w:rsidR="00F928D2" w:rsidRPr="00D0389F" w:rsidRDefault="00915826" w:rsidP="00EC0DDB">
            <w:pPr>
              <w:rPr>
                <w:rFonts w:cs="Arial"/>
                <w:color w:val="000000"/>
              </w:rPr>
            </w:pPr>
            <w:r>
              <w:rPr>
                <w:rFonts w:cs="Arial"/>
                <w:color w:val="000000"/>
              </w:rPr>
              <w:t>¿Cuáles son</w:t>
            </w:r>
            <w:r w:rsidR="00F928D2">
              <w:rPr>
                <w:rFonts w:cs="Arial"/>
                <w:color w:val="000000"/>
              </w:rPr>
              <w:t xml:space="preserve"> las propiedades fisicoquímicas </w:t>
            </w:r>
            <w:r w:rsidR="00B01380">
              <w:rPr>
                <w:rFonts w:cs="Arial"/>
                <w:color w:val="000000"/>
              </w:rPr>
              <w:t>del</w:t>
            </w:r>
            <w:r w:rsidR="00F928D2">
              <w:rPr>
                <w:rFonts w:cs="Arial"/>
                <w:color w:val="000000"/>
              </w:rPr>
              <w:t xml:space="preserve"> árbol de balso</w:t>
            </w:r>
            <w:r>
              <w:rPr>
                <w:rFonts w:cs="Arial"/>
                <w:color w:val="000000"/>
              </w:rPr>
              <w:t xml:space="preserve"> blanco y las utilidades que los campesinos hacen de estas en la elaboración de la panela miel?</w:t>
            </w:r>
          </w:p>
        </w:tc>
      </w:tr>
      <w:tr w:rsidR="00F928D2" w:rsidRPr="00D0389F" w:rsidTr="00915826">
        <w:trPr>
          <w:trHeight w:val="282"/>
        </w:trPr>
        <w:tc>
          <w:tcPr>
            <w:tcW w:w="9612" w:type="dxa"/>
            <w:tcBorders>
              <w:top w:val="single" w:sz="6" w:space="0" w:color="auto"/>
              <w:left w:val="single" w:sz="6" w:space="0" w:color="auto"/>
              <w:bottom w:val="single" w:sz="6" w:space="0" w:color="auto"/>
              <w:right w:val="single" w:sz="8" w:space="0" w:color="auto"/>
            </w:tcBorders>
            <w:shd w:val="clear" w:color="auto" w:fill="auto"/>
          </w:tcPr>
          <w:p w:rsidR="00F928D2" w:rsidRPr="00D0389F" w:rsidRDefault="00F928D2" w:rsidP="00EC0DDB">
            <w:pPr>
              <w:rPr>
                <w:rFonts w:cs="Arial"/>
                <w:color w:val="000000"/>
              </w:rPr>
            </w:pPr>
            <w:r>
              <w:rPr>
                <w:rFonts w:cs="Arial"/>
                <w:color w:val="000000"/>
              </w:rPr>
              <w:t xml:space="preserve"> Es posible recuperar la especie del ave  Martin pescador de la quebrada</w:t>
            </w:r>
            <w:proofErr w:type="gramStart"/>
            <w:r>
              <w:rPr>
                <w:rFonts w:cs="Arial"/>
                <w:color w:val="000000"/>
              </w:rPr>
              <w:t>?</w:t>
            </w:r>
            <w:proofErr w:type="gramEnd"/>
          </w:p>
        </w:tc>
      </w:tr>
      <w:tr w:rsidR="00F928D2" w:rsidRPr="00D0389F" w:rsidTr="00915826">
        <w:trPr>
          <w:trHeight w:val="282"/>
        </w:trPr>
        <w:tc>
          <w:tcPr>
            <w:tcW w:w="9612" w:type="dxa"/>
            <w:tcBorders>
              <w:top w:val="single" w:sz="6" w:space="0" w:color="auto"/>
              <w:left w:val="single" w:sz="6" w:space="0" w:color="auto"/>
              <w:bottom w:val="single" w:sz="6" w:space="0" w:color="auto"/>
              <w:right w:val="single" w:sz="8" w:space="0" w:color="auto"/>
            </w:tcBorders>
            <w:shd w:val="clear" w:color="auto" w:fill="auto"/>
          </w:tcPr>
          <w:p w:rsidR="00F928D2" w:rsidRPr="00D0389F" w:rsidRDefault="00F928D2" w:rsidP="00EC0DDB">
            <w:pPr>
              <w:rPr>
                <w:rFonts w:cs="Arial"/>
                <w:color w:val="000000"/>
              </w:rPr>
            </w:pPr>
            <w:r>
              <w:rPr>
                <w:rFonts w:cs="Arial"/>
                <w:color w:val="000000"/>
              </w:rPr>
              <w:t>Se podría reducir los costos que se generan al comprar la anilina con la elaboración de anilina sintética extraída del árbol conocido como pichuelo?</w:t>
            </w:r>
          </w:p>
        </w:tc>
      </w:tr>
      <w:tr w:rsidR="00F928D2" w:rsidRPr="00D0389F" w:rsidTr="00915826">
        <w:trPr>
          <w:trHeight w:val="282"/>
        </w:trPr>
        <w:tc>
          <w:tcPr>
            <w:tcW w:w="9612" w:type="dxa"/>
            <w:tcBorders>
              <w:top w:val="single" w:sz="6" w:space="0" w:color="auto"/>
              <w:left w:val="single" w:sz="6" w:space="0" w:color="auto"/>
              <w:bottom w:val="single" w:sz="6" w:space="0" w:color="auto"/>
              <w:right w:val="single" w:sz="8" w:space="0" w:color="auto"/>
            </w:tcBorders>
            <w:shd w:val="clear" w:color="auto" w:fill="auto"/>
          </w:tcPr>
          <w:p w:rsidR="00F928D2" w:rsidRPr="00D0389F" w:rsidRDefault="00F928D2" w:rsidP="00EC0DDB">
            <w:pPr>
              <w:tabs>
                <w:tab w:val="left" w:pos="6720"/>
              </w:tabs>
              <w:rPr>
                <w:rFonts w:cs="Arial"/>
                <w:color w:val="000000"/>
              </w:rPr>
            </w:pPr>
            <w:r>
              <w:rPr>
                <w:rFonts w:cs="Arial"/>
                <w:color w:val="000000"/>
              </w:rPr>
              <w:t>Que propiedades  tiene la especie de planta de diente de león para curar enfermedades</w:t>
            </w:r>
            <w:proofErr w:type="gramStart"/>
            <w:r>
              <w:rPr>
                <w:rFonts w:cs="Arial"/>
                <w:color w:val="000000"/>
              </w:rPr>
              <w:t>?</w:t>
            </w:r>
            <w:proofErr w:type="gramEnd"/>
          </w:p>
        </w:tc>
      </w:tr>
    </w:tbl>
    <w:p w:rsidR="00A25DBC" w:rsidRDefault="00A25DBC" w:rsidP="00633449">
      <w:pPr>
        <w:spacing w:line="360" w:lineRule="auto"/>
        <w:jc w:val="both"/>
        <w:rPr>
          <w:rFonts w:ascii="Times New Roman" w:eastAsia="Calibri" w:hAnsi="Times New Roman" w:cs="Times New Roman"/>
          <w:bCs/>
          <w:noProof/>
          <w:sz w:val="24"/>
          <w:szCs w:val="24"/>
          <w:lang w:eastAsia="es-CO"/>
        </w:rPr>
      </w:pPr>
    </w:p>
    <w:p w:rsidR="00C342C5" w:rsidRDefault="00B01380" w:rsidP="00633449">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Estas</w:t>
      </w:r>
      <w:r w:rsidR="002D1E75" w:rsidRPr="000051CB">
        <w:rPr>
          <w:rFonts w:ascii="Times New Roman" w:eastAsia="Calibri" w:hAnsi="Times New Roman" w:cs="Times New Roman"/>
          <w:bCs/>
          <w:sz w:val="24"/>
          <w:szCs w:val="24"/>
        </w:rPr>
        <w:t xml:space="preserve"> preguntas se discutieron de manera argu</w:t>
      </w:r>
      <w:r w:rsidR="000207A1" w:rsidRPr="000051CB">
        <w:rPr>
          <w:rFonts w:ascii="Times New Roman" w:eastAsia="Calibri" w:hAnsi="Times New Roman" w:cs="Times New Roman"/>
          <w:bCs/>
          <w:sz w:val="24"/>
          <w:szCs w:val="24"/>
        </w:rPr>
        <w:t>m</w:t>
      </w:r>
      <w:r w:rsidR="002D1E75" w:rsidRPr="000051CB">
        <w:rPr>
          <w:rFonts w:ascii="Times New Roman" w:eastAsia="Calibri" w:hAnsi="Times New Roman" w:cs="Times New Roman"/>
          <w:bCs/>
          <w:sz w:val="24"/>
          <w:szCs w:val="24"/>
        </w:rPr>
        <w:t xml:space="preserve">entativa, logrando establecer aquella que colmara </w:t>
      </w:r>
      <w:r w:rsidR="00633449" w:rsidRPr="000051CB">
        <w:rPr>
          <w:rFonts w:ascii="Times New Roman" w:eastAsia="Calibri" w:hAnsi="Times New Roman" w:cs="Times New Roman"/>
          <w:bCs/>
          <w:sz w:val="24"/>
          <w:szCs w:val="24"/>
        </w:rPr>
        <w:t>más</w:t>
      </w:r>
      <w:r w:rsidR="002D1E75" w:rsidRPr="000051CB">
        <w:rPr>
          <w:rFonts w:ascii="Times New Roman" w:eastAsia="Calibri" w:hAnsi="Times New Roman" w:cs="Times New Roman"/>
          <w:bCs/>
          <w:sz w:val="24"/>
          <w:szCs w:val="24"/>
        </w:rPr>
        <w:t xml:space="preserve"> las inquietudes de </w:t>
      </w:r>
      <w:r w:rsidR="000207A1" w:rsidRPr="000051CB">
        <w:rPr>
          <w:rFonts w:ascii="Times New Roman" w:eastAsia="Calibri" w:hAnsi="Times New Roman" w:cs="Times New Roman"/>
          <w:bCs/>
          <w:sz w:val="24"/>
          <w:szCs w:val="24"/>
        </w:rPr>
        <w:t>conocimiento</w:t>
      </w:r>
      <w:r w:rsidR="002D1E75" w:rsidRPr="000051CB">
        <w:rPr>
          <w:rFonts w:ascii="Times New Roman" w:eastAsia="Calibri" w:hAnsi="Times New Roman" w:cs="Times New Roman"/>
          <w:bCs/>
          <w:sz w:val="24"/>
          <w:szCs w:val="24"/>
        </w:rPr>
        <w:t xml:space="preserve"> de los niños, finalmente se </w:t>
      </w:r>
      <w:proofErr w:type="spellStart"/>
      <w:r w:rsidR="002D1E75" w:rsidRPr="000051CB">
        <w:rPr>
          <w:rFonts w:ascii="Times New Roman" w:eastAsia="Calibri" w:hAnsi="Times New Roman" w:cs="Times New Roman"/>
          <w:bCs/>
          <w:sz w:val="24"/>
          <w:szCs w:val="24"/>
        </w:rPr>
        <w:t>tomo</w:t>
      </w:r>
      <w:proofErr w:type="spellEnd"/>
      <w:r w:rsidR="002D1E75" w:rsidRPr="000051CB">
        <w:rPr>
          <w:rFonts w:ascii="Times New Roman" w:eastAsia="Calibri" w:hAnsi="Times New Roman" w:cs="Times New Roman"/>
          <w:bCs/>
          <w:sz w:val="24"/>
          <w:szCs w:val="24"/>
        </w:rPr>
        <w:t xml:space="preserve"> la decisión m</w:t>
      </w:r>
      <w:r>
        <w:rPr>
          <w:rFonts w:ascii="Times New Roman" w:eastAsia="Calibri" w:hAnsi="Times New Roman" w:cs="Times New Roman"/>
          <w:bCs/>
          <w:sz w:val="24"/>
          <w:szCs w:val="24"/>
        </w:rPr>
        <w:t xml:space="preserve">ediante votación por la </w:t>
      </w:r>
      <w:r w:rsidR="002D1E75" w:rsidRPr="000051CB">
        <w:rPr>
          <w:rFonts w:ascii="Times New Roman" w:eastAsia="Calibri" w:hAnsi="Times New Roman" w:cs="Times New Roman"/>
          <w:bCs/>
          <w:sz w:val="24"/>
          <w:szCs w:val="24"/>
        </w:rPr>
        <w:t xml:space="preserve"> pre</w:t>
      </w:r>
      <w:r w:rsidR="00A25DBC">
        <w:rPr>
          <w:rFonts w:ascii="Times New Roman" w:eastAsia="Calibri" w:hAnsi="Times New Roman" w:cs="Times New Roman"/>
          <w:bCs/>
          <w:sz w:val="24"/>
          <w:szCs w:val="24"/>
        </w:rPr>
        <w:t>gu</w:t>
      </w:r>
      <w:r w:rsidR="002D1E75" w:rsidRPr="000051CB">
        <w:rPr>
          <w:rFonts w:ascii="Times New Roman" w:eastAsia="Calibri" w:hAnsi="Times New Roman" w:cs="Times New Roman"/>
          <w:bCs/>
          <w:sz w:val="24"/>
          <w:szCs w:val="24"/>
        </w:rPr>
        <w:t xml:space="preserve">nta: </w:t>
      </w:r>
    </w:p>
    <w:p w:rsidR="00915826" w:rsidRPr="00915826" w:rsidRDefault="00915826" w:rsidP="00915826">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sz w:val="24"/>
          <w:szCs w:val="24"/>
        </w:rPr>
      </w:pPr>
      <w:r w:rsidRPr="00915826">
        <w:rPr>
          <w:rFonts w:ascii="Times New Roman" w:hAnsi="Times New Roman" w:cs="Times New Roman"/>
          <w:b/>
          <w:sz w:val="24"/>
          <w:szCs w:val="24"/>
        </w:rPr>
        <w:t>¿Cuáles son las propiedades fisicoquímicas del árbol de balso blanco y las utilidades que los campesinos hacen de estas en la elaboración de la panela miel?</w:t>
      </w:r>
    </w:p>
    <w:p w:rsidR="00915826" w:rsidRDefault="00915826" w:rsidP="00633449">
      <w:pPr>
        <w:spacing w:line="360" w:lineRule="auto"/>
        <w:jc w:val="both"/>
        <w:rPr>
          <w:rFonts w:ascii="Times New Roman" w:hAnsi="Times New Roman" w:cs="Times New Roman"/>
          <w:sz w:val="24"/>
          <w:szCs w:val="24"/>
        </w:rPr>
      </w:pPr>
    </w:p>
    <w:p w:rsidR="00915826" w:rsidRDefault="00915826" w:rsidP="00633449">
      <w:pPr>
        <w:spacing w:line="360" w:lineRule="auto"/>
        <w:jc w:val="both"/>
        <w:rPr>
          <w:rFonts w:ascii="Times New Roman" w:hAnsi="Times New Roman" w:cs="Times New Roman"/>
          <w:sz w:val="24"/>
          <w:szCs w:val="24"/>
        </w:rPr>
      </w:pPr>
    </w:p>
    <w:p w:rsidR="00915826" w:rsidRDefault="00915826" w:rsidP="00633449">
      <w:pPr>
        <w:spacing w:line="360" w:lineRule="auto"/>
        <w:jc w:val="both"/>
        <w:rPr>
          <w:rFonts w:ascii="Times New Roman" w:hAnsi="Times New Roman" w:cs="Times New Roman"/>
          <w:sz w:val="24"/>
          <w:szCs w:val="24"/>
        </w:rPr>
      </w:pPr>
    </w:p>
    <w:p w:rsidR="00A25DBC" w:rsidRDefault="00A25DBC" w:rsidP="00633449">
      <w:pPr>
        <w:spacing w:line="360" w:lineRule="auto"/>
        <w:jc w:val="both"/>
        <w:rPr>
          <w:rFonts w:ascii="Times New Roman" w:hAnsi="Times New Roman" w:cs="Times New Roman"/>
          <w:sz w:val="24"/>
          <w:szCs w:val="24"/>
        </w:rPr>
      </w:pPr>
    </w:p>
    <w:p w:rsidR="00A25DBC" w:rsidRPr="00633449" w:rsidRDefault="00A25DBC" w:rsidP="00633449">
      <w:pPr>
        <w:spacing w:line="360" w:lineRule="auto"/>
        <w:jc w:val="both"/>
        <w:rPr>
          <w:rFonts w:ascii="Times New Roman" w:hAnsi="Times New Roman" w:cs="Times New Roman"/>
          <w:sz w:val="24"/>
          <w:szCs w:val="24"/>
        </w:rPr>
      </w:pPr>
    </w:p>
    <w:p w:rsidR="00C342C5" w:rsidRDefault="00CD5388" w:rsidP="000051CB">
      <w:pPr>
        <w:spacing w:line="360" w:lineRule="auto"/>
        <w:jc w:val="center"/>
        <w:rPr>
          <w:rFonts w:ascii="Times New Roman" w:hAnsi="Times New Roman" w:cs="Times New Roman"/>
          <w:b/>
          <w:sz w:val="24"/>
          <w:szCs w:val="24"/>
        </w:rPr>
      </w:pPr>
      <w:r w:rsidRPr="000051CB">
        <w:rPr>
          <w:rFonts w:ascii="Times New Roman" w:hAnsi="Times New Roman" w:cs="Times New Roman"/>
          <w:b/>
          <w:sz w:val="24"/>
          <w:szCs w:val="24"/>
        </w:rPr>
        <w:lastRenderedPageBreak/>
        <w:t>3</w:t>
      </w:r>
      <w:r w:rsidR="00C342C5" w:rsidRPr="000051CB">
        <w:rPr>
          <w:rFonts w:ascii="Times New Roman" w:hAnsi="Times New Roman" w:cs="Times New Roman"/>
          <w:b/>
          <w:sz w:val="24"/>
          <w:szCs w:val="24"/>
        </w:rPr>
        <w:t>. SUPERPOSICION DE LAS ONDAS</w:t>
      </w:r>
    </w:p>
    <w:p w:rsidR="00C342C5" w:rsidRPr="000051CB" w:rsidRDefault="00C342C5" w:rsidP="008962B2">
      <w:pPr>
        <w:spacing w:line="360" w:lineRule="auto"/>
        <w:jc w:val="both"/>
        <w:rPr>
          <w:rFonts w:ascii="Times New Roman" w:hAnsi="Times New Roman" w:cs="Times New Roman"/>
          <w:sz w:val="24"/>
          <w:szCs w:val="24"/>
        </w:rPr>
      </w:pPr>
      <w:r w:rsidRPr="000051CB">
        <w:rPr>
          <w:rFonts w:ascii="Times New Roman" w:hAnsi="Times New Roman" w:cs="Times New Roman"/>
          <w:sz w:val="24"/>
          <w:szCs w:val="24"/>
        </w:rPr>
        <w:t>La pregunt</w:t>
      </w:r>
      <w:r w:rsidR="00FF3F06">
        <w:rPr>
          <w:rFonts w:ascii="Times New Roman" w:hAnsi="Times New Roman" w:cs="Times New Roman"/>
          <w:sz w:val="24"/>
          <w:szCs w:val="24"/>
        </w:rPr>
        <w:t>a de investigación se analiza</w:t>
      </w:r>
      <w:r w:rsidRPr="000051CB">
        <w:rPr>
          <w:rFonts w:ascii="Times New Roman" w:hAnsi="Times New Roman" w:cs="Times New Roman"/>
          <w:sz w:val="24"/>
          <w:szCs w:val="24"/>
        </w:rPr>
        <w:t xml:space="preserve"> considerando tres elementos de reflexión: Los síntomas que en la actualidad se vive en el corregimiento sobre la </w:t>
      </w:r>
      <w:r w:rsidR="00FF3F06" w:rsidRPr="000051CB">
        <w:rPr>
          <w:rFonts w:ascii="Times New Roman" w:hAnsi="Times New Roman" w:cs="Times New Roman"/>
          <w:sz w:val="24"/>
          <w:szCs w:val="24"/>
        </w:rPr>
        <w:t>problemática</w:t>
      </w:r>
      <w:r w:rsidRPr="000051CB">
        <w:rPr>
          <w:rFonts w:ascii="Times New Roman" w:hAnsi="Times New Roman" w:cs="Times New Roman"/>
          <w:sz w:val="24"/>
          <w:szCs w:val="24"/>
        </w:rPr>
        <w:t>, los efectos y las causas  que los producen.</w:t>
      </w:r>
    </w:p>
    <w:p w:rsidR="00C342C5" w:rsidRPr="008962B2" w:rsidRDefault="008962B2" w:rsidP="008962B2">
      <w:pPr>
        <w:spacing w:line="360" w:lineRule="auto"/>
        <w:rPr>
          <w:rFonts w:ascii="Times New Roman" w:hAnsi="Times New Roman" w:cs="Times New Roman"/>
          <w:sz w:val="24"/>
          <w:szCs w:val="24"/>
          <w:u w:val="single"/>
          <w:lang w:val="en-US"/>
        </w:rPr>
      </w:pPr>
      <w:r w:rsidRPr="008962B2">
        <w:rPr>
          <w:rFonts w:ascii="Times New Roman" w:hAnsi="Times New Roman" w:cs="Times New Roman"/>
          <w:sz w:val="24"/>
          <w:szCs w:val="24"/>
          <w:u w:val="single"/>
          <w:lang w:val="en-US"/>
        </w:rPr>
        <w:t>PLANTEAMIENTO DEL PROBLEMA:</w:t>
      </w:r>
    </w:p>
    <w:tbl>
      <w:tblPr>
        <w:tblStyle w:val="Tablaconcuadrcula"/>
        <w:tblW w:w="0" w:type="auto"/>
        <w:tblLook w:val="04A0" w:firstRow="1" w:lastRow="0" w:firstColumn="1" w:lastColumn="0" w:noHBand="0" w:noVBand="1"/>
      </w:tblPr>
      <w:tblGrid>
        <w:gridCol w:w="2992"/>
        <w:gridCol w:w="2993"/>
        <w:gridCol w:w="2993"/>
      </w:tblGrid>
      <w:tr w:rsidR="00C342C5" w:rsidRPr="000051CB" w:rsidTr="00790B33">
        <w:tc>
          <w:tcPr>
            <w:tcW w:w="2992" w:type="dxa"/>
          </w:tcPr>
          <w:p w:rsidR="00C342C5" w:rsidRPr="000051CB" w:rsidRDefault="00C342C5" w:rsidP="008962B2">
            <w:pPr>
              <w:spacing w:line="360" w:lineRule="auto"/>
              <w:rPr>
                <w:rFonts w:ascii="Times New Roman" w:hAnsi="Times New Roman" w:cs="Times New Roman"/>
                <w:sz w:val="24"/>
                <w:szCs w:val="24"/>
              </w:rPr>
            </w:pPr>
            <w:r w:rsidRPr="000051CB">
              <w:rPr>
                <w:rFonts w:ascii="Times New Roman" w:hAnsi="Times New Roman" w:cs="Times New Roman"/>
                <w:sz w:val="24"/>
                <w:szCs w:val="24"/>
              </w:rPr>
              <w:t>SINTOMA</w:t>
            </w:r>
          </w:p>
        </w:tc>
        <w:tc>
          <w:tcPr>
            <w:tcW w:w="2993" w:type="dxa"/>
          </w:tcPr>
          <w:p w:rsidR="00C342C5" w:rsidRPr="000051CB" w:rsidRDefault="00C342C5" w:rsidP="008962B2">
            <w:pPr>
              <w:spacing w:line="360" w:lineRule="auto"/>
              <w:rPr>
                <w:rFonts w:ascii="Times New Roman" w:hAnsi="Times New Roman" w:cs="Times New Roman"/>
                <w:sz w:val="24"/>
                <w:szCs w:val="24"/>
              </w:rPr>
            </w:pPr>
            <w:r w:rsidRPr="000051CB">
              <w:rPr>
                <w:rFonts w:ascii="Times New Roman" w:hAnsi="Times New Roman" w:cs="Times New Roman"/>
                <w:sz w:val="24"/>
                <w:szCs w:val="24"/>
              </w:rPr>
              <w:t>CAUSA</w:t>
            </w:r>
          </w:p>
        </w:tc>
        <w:tc>
          <w:tcPr>
            <w:tcW w:w="2993" w:type="dxa"/>
          </w:tcPr>
          <w:p w:rsidR="00C342C5" w:rsidRPr="000051CB" w:rsidRDefault="00C342C5" w:rsidP="008962B2">
            <w:pPr>
              <w:spacing w:line="360" w:lineRule="auto"/>
              <w:rPr>
                <w:rFonts w:ascii="Times New Roman" w:hAnsi="Times New Roman" w:cs="Times New Roman"/>
                <w:sz w:val="24"/>
                <w:szCs w:val="24"/>
              </w:rPr>
            </w:pPr>
            <w:r w:rsidRPr="000051CB">
              <w:rPr>
                <w:rFonts w:ascii="Times New Roman" w:hAnsi="Times New Roman" w:cs="Times New Roman"/>
                <w:sz w:val="24"/>
                <w:szCs w:val="24"/>
              </w:rPr>
              <w:t>EFECTOS</w:t>
            </w:r>
          </w:p>
        </w:tc>
      </w:tr>
      <w:tr w:rsidR="00C342C5" w:rsidRPr="000051CB" w:rsidTr="00790B33">
        <w:tc>
          <w:tcPr>
            <w:tcW w:w="2992" w:type="dxa"/>
          </w:tcPr>
          <w:p w:rsidR="00C342C5" w:rsidRPr="000051CB" w:rsidRDefault="008962B2" w:rsidP="000051CB">
            <w:pPr>
              <w:spacing w:line="360" w:lineRule="auto"/>
              <w:rPr>
                <w:rFonts w:ascii="Times New Roman" w:hAnsi="Times New Roman" w:cs="Times New Roman"/>
                <w:sz w:val="24"/>
                <w:szCs w:val="24"/>
              </w:rPr>
            </w:pPr>
            <w:r>
              <w:rPr>
                <w:rFonts w:ascii="Times New Roman" w:hAnsi="Times New Roman" w:cs="Times New Roman"/>
                <w:sz w:val="24"/>
                <w:szCs w:val="24"/>
              </w:rPr>
              <w:t>Escases de la especie Balso blanco.</w:t>
            </w:r>
          </w:p>
        </w:tc>
        <w:tc>
          <w:tcPr>
            <w:tcW w:w="2993" w:type="dxa"/>
          </w:tcPr>
          <w:p w:rsidR="00C342C5" w:rsidRPr="000051CB" w:rsidRDefault="008962B2" w:rsidP="000051CB">
            <w:pPr>
              <w:spacing w:line="360" w:lineRule="auto"/>
              <w:rPr>
                <w:rFonts w:ascii="Times New Roman" w:hAnsi="Times New Roman" w:cs="Times New Roman"/>
                <w:sz w:val="24"/>
                <w:szCs w:val="24"/>
              </w:rPr>
            </w:pPr>
            <w:r>
              <w:rPr>
                <w:rFonts w:ascii="Times New Roman" w:hAnsi="Times New Roman" w:cs="Times New Roman"/>
                <w:sz w:val="24"/>
                <w:szCs w:val="24"/>
              </w:rPr>
              <w:t>Sobre utilización del balso para la industria panelera</w:t>
            </w:r>
          </w:p>
          <w:p w:rsidR="00C342C5" w:rsidRPr="000051CB" w:rsidRDefault="00C342C5" w:rsidP="000051CB">
            <w:pPr>
              <w:spacing w:line="360" w:lineRule="auto"/>
              <w:rPr>
                <w:rFonts w:ascii="Times New Roman" w:hAnsi="Times New Roman" w:cs="Times New Roman"/>
                <w:sz w:val="24"/>
                <w:szCs w:val="24"/>
              </w:rPr>
            </w:pPr>
          </w:p>
        </w:tc>
        <w:tc>
          <w:tcPr>
            <w:tcW w:w="2993" w:type="dxa"/>
          </w:tcPr>
          <w:p w:rsidR="00C342C5" w:rsidRPr="000051CB" w:rsidRDefault="008962B2" w:rsidP="000051CB">
            <w:pPr>
              <w:spacing w:line="360" w:lineRule="auto"/>
              <w:rPr>
                <w:rFonts w:ascii="Times New Roman" w:hAnsi="Times New Roman" w:cs="Times New Roman"/>
                <w:sz w:val="24"/>
                <w:szCs w:val="24"/>
              </w:rPr>
            </w:pPr>
            <w:r>
              <w:rPr>
                <w:rFonts w:ascii="Times New Roman" w:hAnsi="Times New Roman" w:cs="Times New Roman"/>
                <w:sz w:val="24"/>
                <w:szCs w:val="24"/>
              </w:rPr>
              <w:t xml:space="preserve">Desprotección vegetal de los suelos </w:t>
            </w:r>
          </w:p>
        </w:tc>
      </w:tr>
      <w:tr w:rsidR="00C342C5" w:rsidRPr="000051CB" w:rsidTr="00790B33">
        <w:tc>
          <w:tcPr>
            <w:tcW w:w="2992" w:type="dxa"/>
          </w:tcPr>
          <w:p w:rsidR="00C342C5" w:rsidRPr="000051CB" w:rsidRDefault="00001AA3" w:rsidP="000051CB">
            <w:pPr>
              <w:spacing w:line="360" w:lineRule="auto"/>
              <w:rPr>
                <w:rFonts w:ascii="Times New Roman" w:hAnsi="Times New Roman" w:cs="Times New Roman"/>
                <w:sz w:val="24"/>
                <w:szCs w:val="24"/>
              </w:rPr>
            </w:pPr>
            <w:r>
              <w:rPr>
                <w:rFonts w:ascii="Times New Roman" w:hAnsi="Times New Roman" w:cs="Times New Roman"/>
                <w:sz w:val="24"/>
                <w:szCs w:val="24"/>
              </w:rPr>
              <w:t>Bajo caudal de la quebrada El Ingenio.</w:t>
            </w:r>
          </w:p>
        </w:tc>
        <w:tc>
          <w:tcPr>
            <w:tcW w:w="2993" w:type="dxa"/>
          </w:tcPr>
          <w:p w:rsidR="00C342C5" w:rsidRPr="000051CB" w:rsidRDefault="00001AA3" w:rsidP="000051CB">
            <w:pPr>
              <w:spacing w:line="360" w:lineRule="auto"/>
              <w:rPr>
                <w:rFonts w:ascii="Times New Roman" w:hAnsi="Times New Roman" w:cs="Times New Roman"/>
                <w:sz w:val="24"/>
                <w:szCs w:val="24"/>
              </w:rPr>
            </w:pPr>
            <w:r>
              <w:rPr>
                <w:rFonts w:ascii="Times New Roman" w:hAnsi="Times New Roman" w:cs="Times New Roman"/>
                <w:sz w:val="24"/>
                <w:szCs w:val="24"/>
              </w:rPr>
              <w:t>Deforestación de especies nativas sobre la micro cuenca de la quebrada El Ingenio</w:t>
            </w:r>
          </w:p>
        </w:tc>
        <w:tc>
          <w:tcPr>
            <w:tcW w:w="2993" w:type="dxa"/>
          </w:tcPr>
          <w:p w:rsidR="00C342C5" w:rsidRPr="000051CB" w:rsidRDefault="00001AA3" w:rsidP="000051CB">
            <w:pPr>
              <w:spacing w:line="360" w:lineRule="auto"/>
              <w:rPr>
                <w:rFonts w:ascii="Times New Roman" w:hAnsi="Times New Roman" w:cs="Times New Roman"/>
                <w:sz w:val="24"/>
                <w:szCs w:val="24"/>
              </w:rPr>
            </w:pPr>
            <w:r>
              <w:rPr>
                <w:rFonts w:ascii="Times New Roman" w:hAnsi="Times New Roman" w:cs="Times New Roman"/>
                <w:sz w:val="24"/>
                <w:szCs w:val="24"/>
              </w:rPr>
              <w:t>Escases de agua en épocas de verano.</w:t>
            </w:r>
          </w:p>
        </w:tc>
      </w:tr>
      <w:tr w:rsidR="00C342C5" w:rsidRPr="000051CB" w:rsidTr="00790B33">
        <w:tc>
          <w:tcPr>
            <w:tcW w:w="2992" w:type="dxa"/>
          </w:tcPr>
          <w:p w:rsidR="00C342C5" w:rsidRPr="000051CB" w:rsidRDefault="00001AA3" w:rsidP="000051CB">
            <w:pPr>
              <w:spacing w:line="360" w:lineRule="auto"/>
              <w:rPr>
                <w:rFonts w:ascii="Times New Roman" w:hAnsi="Times New Roman" w:cs="Times New Roman"/>
                <w:sz w:val="24"/>
                <w:szCs w:val="24"/>
              </w:rPr>
            </w:pPr>
            <w:r>
              <w:rPr>
                <w:rFonts w:ascii="Times New Roman" w:hAnsi="Times New Roman" w:cs="Times New Roman"/>
                <w:sz w:val="24"/>
                <w:szCs w:val="24"/>
              </w:rPr>
              <w:t>Carestía en los insumos para el procesamiento de la panela Miel</w:t>
            </w:r>
          </w:p>
        </w:tc>
        <w:tc>
          <w:tcPr>
            <w:tcW w:w="2993" w:type="dxa"/>
          </w:tcPr>
          <w:p w:rsidR="00C342C5" w:rsidRPr="000051CB" w:rsidRDefault="00001AA3" w:rsidP="000051CB">
            <w:pPr>
              <w:spacing w:line="360" w:lineRule="auto"/>
              <w:rPr>
                <w:rFonts w:ascii="Times New Roman" w:hAnsi="Times New Roman" w:cs="Times New Roman"/>
                <w:sz w:val="24"/>
                <w:szCs w:val="24"/>
              </w:rPr>
            </w:pPr>
            <w:r>
              <w:rPr>
                <w:rFonts w:ascii="Times New Roman" w:hAnsi="Times New Roman" w:cs="Times New Roman"/>
                <w:sz w:val="24"/>
                <w:szCs w:val="24"/>
              </w:rPr>
              <w:t>La cáscara</w:t>
            </w:r>
            <w:r w:rsidR="00D51632">
              <w:rPr>
                <w:rFonts w:ascii="Times New Roman" w:hAnsi="Times New Roman" w:cs="Times New Roman"/>
                <w:sz w:val="24"/>
                <w:szCs w:val="24"/>
              </w:rPr>
              <w:t xml:space="preserve"> de Balso es insuficiente</w:t>
            </w:r>
            <w:r>
              <w:rPr>
                <w:rFonts w:ascii="Times New Roman" w:hAnsi="Times New Roman" w:cs="Times New Roman"/>
                <w:sz w:val="24"/>
                <w:szCs w:val="24"/>
              </w:rPr>
              <w:t xml:space="preserve"> en los alrededores del corregimiento.</w:t>
            </w:r>
          </w:p>
        </w:tc>
        <w:tc>
          <w:tcPr>
            <w:tcW w:w="2993" w:type="dxa"/>
          </w:tcPr>
          <w:p w:rsidR="00C342C5" w:rsidRPr="000051CB" w:rsidRDefault="00001AA3" w:rsidP="000051CB">
            <w:pPr>
              <w:spacing w:line="360" w:lineRule="auto"/>
              <w:rPr>
                <w:rFonts w:ascii="Times New Roman" w:hAnsi="Times New Roman" w:cs="Times New Roman"/>
                <w:sz w:val="24"/>
                <w:szCs w:val="24"/>
              </w:rPr>
            </w:pPr>
            <w:r>
              <w:rPr>
                <w:rFonts w:ascii="Times New Roman" w:hAnsi="Times New Roman" w:cs="Times New Roman"/>
                <w:sz w:val="24"/>
                <w:szCs w:val="24"/>
              </w:rPr>
              <w:t xml:space="preserve">Explotación del balso de otras zonas aledañas como </w:t>
            </w:r>
            <w:proofErr w:type="spellStart"/>
            <w:r>
              <w:rPr>
                <w:rFonts w:ascii="Times New Roman" w:hAnsi="Times New Roman" w:cs="Times New Roman"/>
                <w:sz w:val="24"/>
                <w:szCs w:val="24"/>
              </w:rPr>
              <w:t>Chachagui</w:t>
            </w:r>
            <w:proofErr w:type="spellEnd"/>
            <w:r>
              <w:rPr>
                <w:rFonts w:ascii="Times New Roman" w:hAnsi="Times New Roman" w:cs="Times New Roman"/>
                <w:sz w:val="24"/>
                <w:szCs w:val="24"/>
              </w:rPr>
              <w:t>, El Tambo entre otras</w:t>
            </w:r>
          </w:p>
        </w:tc>
      </w:tr>
      <w:tr w:rsidR="00C342C5" w:rsidRPr="000051CB" w:rsidTr="00790B33">
        <w:tc>
          <w:tcPr>
            <w:tcW w:w="2992" w:type="dxa"/>
          </w:tcPr>
          <w:p w:rsidR="00C342C5" w:rsidRPr="000051CB" w:rsidRDefault="00D51632" w:rsidP="000051CB">
            <w:pPr>
              <w:spacing w:line="360" w:lineRule="auto"/>
              <w:rPr>
                <w:rFonts w:ascii="Times New Roman" w:hAnsi="Times New Roman" w:cs="Times New Roman"/>
                <w:sz w:val="24"/>
                <w:szCs w:val="24"/>
              </w:rPr>
            </w:pPr>
            <w:r>
              <w:rPr>
                <w:rFonts w:ascii="Times New Roman" w:hAnsi="Times New Roman" w:cs="Times New Roman"/>
                <w:sz w:val="24"/>
                <w:szCs w:val="24"/>
              </w:rPr>
              <w:t>Utilización de insumos químicos en el proceso de fabricación de la panela.</w:t>
            </w:r>
          </w:p>
        </w:tc>
        <w:tc>
          <w:tcPr>
            <w:tcW w:w="2993" w:type="dxa"/>
          </w:tcPr>
          <w:p w:rsidR="00C342C5" w:rsidRPr="000051CB" w:rsidRDefault="00D51632" w:rsidP="000051CB">
            <w:pPr>
              <w:spacing w:line="360" w:lineRule="auto"/>
              <w:rPr>
                <w:rFonts w:ascii="Times New Roman" w:hAnsi="Times New Roman" w:cs="Times New Roman"/>
                <w:sz w:val="24"/>
                <w:szCs w:val="24"/>
              </w:rPr>
            </w:pPr>
            <w:r>
              <w:rPr>
                <w:rFonts w:ascii="Times New Roman" w:hAnsi="Times New Roman" w:cs="Times New Roman"/>
                <w:sz w:val="24"/>
                <w:szCs w:val="24"/>
              </w:rPr>
              <w:t xml:space="preserve">Falta de insumos orgánicos </w:t>
            </w:r>
          </w:p>
        </w:tc>
        <w:tc>
          <w:tcPr>
            <w:tcW w:w="2993" w:type="dxa"/>
          </w:tcPr>
          <w:p w:rsidR="00C342C5" w:rsidRPr="000051CB" w:rsidRDefault="00D51632" w:rsidP="000051CB">
            <w:pPr>
              <w:spacing w:line="360" w:lineRule="auto"/>
              <w:rPr>
                <w:rFonts w:ascii="Times New Roman" w:hAnsi="Times New Roman" w:cs="Times New Roman"/>
                <w:sz w:val="24"/>
                <w:szCs w:val="24"/>
              </w:rPr>
            </w:pPr>
            <w:r>
              <w:rPr>
                <w:rFonts w:ascii="Times New Roman" w:hAnsi="Times New Roman" w:cs="Times New Roman"/>
                <w:sz w:val="24"/>
                <w:szCs w:val="24"/>
              </w:rPr>
              <w:t xml:space="preserve">Toxicidad en la panela </w:t>
            </w:r>
          </w:p>
        </w:tc>
      </w:tr>
    </w:tbl>
    <w:p w:rsidR="00FF3F06" w:rsidRDefault="00FF3F06" w:rsidP="000051CB">
      <w:pPr>
        <w:spacing w:line="360" w:lineRule="auto"/>
        <w:rPr>
          <w:rFonts w:ascii="Times New Roman" w:hAnsi="Times New Roman" w:cs="Times New Roman"/>
          <w:b/>
          <w:sz w:val="24"/>
          <w:szCs w:val="24"/>
        </w:rPr>
      </w:pPr>
    </w:p>
    <w:p w:rsidR="00CD5388" w:rsidRPr="001E787C" w:rsidRDefault="00CD5388" w:rsidP="001E787C">
      <w:pPr>
        <w:spacing w:after="0" w:line="360" w:lineRule="auto"/>
        <w:rPr>
          <w:rFonts w:ascii="Times New Roman" w:hAnsi="Times New Roman" w:cs="Times New Roman"/>
          <w:i/>
          <w:sz w:val="24"/>
          <w:szCs w:val="24"/>
        </w:rPr>
      </w:pPr>
      <w:r w:rsidRPr="001E787C">
        <w:rPr>
          <w:rFonts w:ascii="Times New Roman" w:hAnsi="Times New Roman" w:cs="Times New Roman"/>
          <w:i/>
          <w:sz w:val="24"/>
          <w:szCs w:val="24"/>
        </w:rPr>
        <w:t>DESCRIPCION DEL PROBLEMA:</w:t>
      </w:r>
    </w:p>
    <w:p w:rsidR="005E250F" w:rsidRPr="001E787C" w:rsidRDefault="005E250F" w:rsidP="001E787C">
      <w:pPr>
        <w:spacing w:after="0" w:line="360" w:lineRule="auto"/>
        <w:jc w:val="both"/>
        <w:rPr>
          <w:rFonts w:ascii="Times New Roman" w:hAnsi="Times New Roman" w:cs="Times New Roman"/>
          <w:color w:val="000000"/>
          <w:sz w:val="24"/>
          <w:szCs w:val="24"/>
        </w:rPr>
      </w:pPr>
      <w:r w:rsidRPr="001E787C">
        <w:rPr>
          <w:rFonts w:ascii="Times New Roman" w:hAnsi="Times New Roman" w:cs="Times New Roman"/>
          <w:color w:val="000000"/>
          <w:sz w:val="24"/>
          <w:szCs w:val="24"/>
        </w:rPr>
        <w:t>En el corregimiento de El Ingenio, municipio de Sandoná se carece de conocimiento sobre el árbol de balso blanco en cuanto a su correcto manejo</w:t>
      </w:r>
      <w:r w:rsidR="00DC1107" w:rsidRPr="001E787C">
        <w:rPr>
          <w:rFonts w:ascii="Times New Roman" w:hAnsi="Times New Roman" w:cs="Times New Roman"/>
          <w:color w:val="000000"/>
          <w:sz w:val="24"/>
          <w:szCs w:val="24"/>
        </w:rPr>
        <w:t xml:space="preserve"> y aprovechamiento</w:t>
      </w:r>
      <w:r w:rsidRPr="001E787C">
        <w:rPr>
          <w:rFonts w:ascii="Times New Roman" w:hAnsi="Times New Roman" w:cs="Times New Roman"/>
          <w:color w:val="000000"/>
          <w:sz w:val="24"/>
          <w:szCs w:val="24"/>
        </w:rPr>
        <w:t>, los habitantes le dan un uso indiscriminado e insostenible</w:t>
      </w:r>
      <w:r w:rsidR="00DC1107" w:rsidRPr="001E787C">
        <w:rPr>
          <w:rFonts w:ascii="Times New Roman" w:hAnsi="Times New Roman" w:cs="Times New Roman"/>
          <w:color w:val="000000"/>
          <w:sz w:val="24"/>
          <w:szCs w:val="24"/>
        </w:rPr>
        <w:t xml:space="preserve"> sobre</w:t>
      </w:r>
      <w:r w:rsidRPr="001E787C">
        <w:rPr>
          <w:rFonts w:ascii="Times New Roman" w:hAnsi="Times New Roman" w:cs="Times New Roman"/>
          <w:color w:val="000000"/>
          <w:sz w:val="24"/>
          <w:szCs w:val="24"/>
        </w:rPr>
        <w:t xml:space="preserve"> la cascara de estos deteriorando su corteza y dejándola vulnerable, corteza que se utiliza para hacer la melaza en  la producción de  panela y también para encender l</w:t>
      </w:r>
      <w:r w:rsidR="00DC1107" w:rsidRPr="001E787C">
        <w:rPr>
          <w:rFonts w:ascii="Times New Roman" w:hAnsi="Times New Roman" w:cs="Times New Roman"/>
          <w:color w:val="000000"/>
          <w:sz w:val="24"/>
          <w:szCs w:val="24"/>
        </w:rPr>
        <w:t>os fogones para hervir la misma. La extracción de la corteza</w:t>
      </w:r>
      <w:r w:rsidRPr="001E787C">
        <w:rPr>
          <w:rFonts w:ascii="Times New Roman" w:hAnsi="Times New Roman" w:cs="Times New Roman"/>
          <w:color w:val="000000"/>
          <w:sz w:val="24"/>
          <w:szCs w:val="24"/>
        </w:rPr>
        <w:t xml:space="preserve"> perjudica l</w:t>
      </w:r>
      <w:r w:rsidR="00DC1107" w:rsidRPr="001E787C">
        <w:rPr>
          <w:rFonts w:ascii="Times New Roman" w:hAnsi="Times New Roman" w:cs="Times New Roman"/>
          <w:color w:val="000000"/>
          <w:sz w:val="24"/>
          <w:szCs w:val="24"/>
        </w:rPr>
        <w:t>a especie por que poco a poco la</w:t>
      </w:r>
      <w:r w:rsidRPr="001E787C">
        <w:rPr>
          <w:rFonts w:ascii="Times New Roman" w:hAnsi="Times New Roman" w:cs="Times New Roman"/>
          <w:color w:val="000000"/>
          <w:sz w:val="24"/>
          <w:szCs w:val="24"/>
        </w:rPr>
        <w:t xml:space="preserve"> </w:t>
      </w:r>
      <w:r w:rsidR="00DC1107" w:rsidRPr="001E787C">
        <w:rPr>
          <w:rFonts w:ascii="Times New Roman" w:hAnsi="Times New Roman" w:cs="Times New Roman"/>
          <w:color w:val="000000"/>
          <w:sz w:val="24"/>
          <w:szCs w:val="24"/>
        </w:rPr>
        <w:t xml:space="preserve">deteriora, en la actualidad </w:t>
      </w:r>
      <w:r w:rsidRPr="001E787C">
        <w:rPr>
          <w:rFonts w:ascii="Times New Roman" w:hAnsi="Times New Roman" w:cs="Times New Roman"/>
          <w:color w:val="000000"/>
          <w:sz w:val="24"/>
          <w:szCs w:val="24"/>
        </w:rPr>
        <w:t xml:space="preserve">se encuentra en vía de extinción según los datos de CORPONARIÑO. </w:t>
      </w:r>
    </w:p>
    <w:p w:rsidR="005E250F" w:rsidRPr="001E787C" w:rsidRDefault="005E250F" w:rsidP="001E787C">
      <w:pPr>
        <w:spacing w:after="0" w:line="360" w:lineRule="auto"/>
        <w:jc w:val="both"/>
        <w:rPr>
          <w:rFonts w:ascii="Times New Roman" w:hAnsi="Times New Roman" w:cs="Times New Roman"/>
          <w:color w:val="000000"/>
        </w:rPr>
      </w:pPr>
      <w:r w:rsidRPr="001E787C">
        <w:rPr>
          <w:rFonts w:ascii="Times New Roman" w:hAnsi="Times New Roman" w:cs="Times New Roman"/>
          <w:color w:val="000000"/>
        </w:rPr>
        <w:lastRenderedPageBreak/>
        <w:t>Este tipo de acciones deben considerarse determinantes en los procesos de sostenibilidad en el corregimiento puesto que su economía depende de este insumo y por lo tanto se debe proveer por la conservación de la especie.</w:t>
      </w:r>
    </w:p>
    <w:tbl>
      <w:tblPr>
        <w:tblStyle w:val="Tablaconcuadrcula"/>
        <w:tblW w:w="0" w:type="auto"/>
        <w:tblLook w:val="04A0" w:firstRow="1" w:lastRow="0" w:firstColumn="1" w:lastColumn="0" w:noHBand="0" w:noVBand="1"/>
      </w:tblPr>
      <w:tblGrid>
        <w:gridCol w:w="4576"/>
        <w:gridCol w:w="4535"/>
      </w:tblGrid>
      <w:tr w:rsidR="000739CB" w:rsidTr="000739CB">
        <w:tc>
          <w:tcPr>
            <w:tcW w:w="4555" w:type="dxa"/>
          </w:tcPr>
          <w:p w:rsidR="000739CB" w:rsidRDefault="000739CB" w:rsidP="005E250F">
            <w:pPr>
              <w:jc w:val="both"/>
              <w:rPr>
                <w:rFonts w:cs="Arial"/>
                <w:color w:val="000000"/>
              </w:rPr>
            </w:pPr>
            <w:r w:rsidRPr="000739CB">
              <w:rPr>
                <w:rFonts w:cs="Arial"/>
                <w:noProof/>
                <w:color w:val="000000"/>
                <w:lang w:eastAsia="es-CO"/>
              </w:rPr>
              <w:drawing>
                <wp:inline distT="0" distB="0" distL="0" distR="0">
                  <wp:extent cx="3076575" cy="1727844"/>
                  <wp:effectExtent l="0" t="0" r="0" b="5715"/>
                  <wp:docPr id="120" name="Imagen 120" descr="C:\Users\Adimix\Documents\ONDAS\2015\ARCHIVO FOTOGRAFICO ONDAS\ULTIMAS FOTOS ONDAS\WP_20151022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mix\Documents\ONDAS\2015\ARCHIVO FOTOGRAFICO ONDAS\ULTIMAS FOTOS ONDAS\WP_20151022_0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009" cy="1730334"/>
                          </a:xfrm>
                          <a:prstGeom prst="rect">
                            <a:avLst/>
                          </a:prstGeom>
                          <a:noFill/>
                          <a:ln>
                            <a:noFill/>
                          </a:ln>
                        </pic:spPr>
                      </pic:pic>
                    </a:graphicData>
                  </a:graphic>
                </wp:inline>
              </w:drawing>
            </w:r>
          </w:p>
        </w:tc>
        <w:tc>
          <w:tcPr>
            <w:tcW w:w="4556" w:type="dxa"/>
          </w:tcPr>
          <w:p w:rsidR="000739CB" w:rsidRDefault="000739CB" w:rsidP="005E250F">
            <w:pPr>
              <w:jc w:val="both"/>
              <w:rPr>
                <w:rFonts w:cs="Arial"/>
                <w:color w:val="000000"/>
              </w:rPr>
            </w:pPr>
            <w:r w:rsidRPr="000739CB">
              <w:rPr>
                <w:rFonts w:cs="Arial"/>
                <w:noProof/>
                <w:color w:val="000000"/>
                <w:lang w:eastAsia="es-CO"/>
              </w:rPr>
              <w:drawing>
                <wp:inline distT="0" distB="0" distL="0" distR="0">
                  <wp:extent cx="3043969" cy="1709531"/>
                  <wp:effectExtent l="0" t="0" r="4445" b="5080"/>
                  <wp:docPr id="119" name="Imagen 119" descr="C:\Users\Adimix\Documents\ONDAS\2015\ARCHIVO FOTOGRAFICO ONDAS\ULTIMAS FOTOS ONDAS\WP_20151022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mix\Documents\ONDAS\2015\ARCHIVO FOTOGRAFICO ONDAS\ULTIMAS FOTOS ONDAS\WP_20151022_1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723" cy="1717255"/>
                          </a:xfrm>
                          <a:prstGeom prst="rect">
                            <a:avLst/>
                          </a:prstGeom>
                          <a:noFill/>
                          <a:ln>
                            <a:noFill/>
                          </a:ln>
                        </pic:spPr>
                      </pic:pic>
                    </a:graphicData>
                  </a:graphic>
                </wp:inline>
              </w:drawing>
            </w:r>
          </w:p>
        </w:tc>
      </w:tr>
      <w:tr w:rsidR="000739CB" w:rsidTr="000739CB">
        <w:tc>
          <w:tcPr>
            <w:tcW w:w="4555" w:type="dxa"/>
          </w:tcPr>
          <w:p w:rsidR="000739CB" w:rsidRPr="000739CB" w:rsidRDefault="000739CB" w:rsidP="005E250F">
            <w:pPr>
              <w:jc w:val="both"/>
              <w:rPr>
                <w:rFonts w:cs="Arial"/>
                <w:i/>
                <w:color w:val="000000"/>
                <w:sz w:val="16"/>
                <w:szCs w:val="16"/>
              </w:rPr>
            </w:pPr>
            <w:r w:rsidRPr="000739CB">
              <w:rPr>
                <w:rFonts w:cs="Arial"/>
                <w:i/>
                <w:color w:val="000000"/>
                <w:sz w:val="16"/>
                <w:szCs w:val="16"/>
              </w:rPr>
              <w:t>Foto: Balso blanco, lote la ceba el Ingenio.</w:t>
            </w:r>
          </w:p>
          <w:p w:rsidR="000739CB" w:rsidRDefault="000739CB" w:rsidP="005E250F">
            <w:pPr>
              <w:jc w:val="both"/>
              <w:rPr>
                <w:rFonts w:cs="Arial"/>
                <w:color w:val="000000"/>
              </w:rPr>
            </w:pPr>
            <w:proofErr w:type="spellStart"/>
            <w:r w:rsidRPr="000739CB">
              <w:rPr>
                <w:rFonts w:cs="Arial"/>
                <w:i/>
                <w:color w:val="000000"/>
                <w:sz w:val="16"/>
                <w:szCs w:val="16"/>
              </w:rPr>
              <w:t>Yeison</w:t>
            </w:r>
            <w:proofErr w:type="spellEnd"/>
            <w:r w:rsidRPr="000739CB">
              <w:rPr>
                <w:rFonts w:cs="Arial"/>
                <w:i/>
                <w:color w:val="000000"/>
                <w:sz w:val="16"/>
                <w:szCs w:val="16"/>
              </w:rPr>
              <w:t xml:space="preserve"> </w:t>
            </w:r>
            <w:proofErr w:type="spellStart"/>
            <w:r w:rsidRPr="000739CB">
              <w:rPr>
                <w:rFonts w:cs="Arial"/>
                <w:i/>
                <w:color w:val="000000"/>
                <w:sz w:val="16"/>
                <w:szCs w:val="16"/>
              </w:rPr>
              <w:t>Chavez</w:t>
            </w:r>
            <w:proofErr w:type="spellEnd"/>
            <w:r w:rsidRPr="000739CB">
              <w:rPr>
                <w:rFonts w:cs="Arial"/>
                <w:i/>
                <w:color w:val="000000"/>
                <w:sz w:val="16"/>
                <w:szCs w:val="16"/>
              </w:rPr>
              <w:t>: 2015</w:t>
            </w:r>
          </w:p>
        </w:tc>
        <w:tc>
          <w:tcPr>
            <w:tcW w:w="4556" w:type="dxa"/>
          </w:tcPr>
          <w:p w:rsidR="000739CB" w:rsidRPr="000739CB" w:rsidRDefault="000739CB" w:rsidP="005E250F">
            <w:pPr>
              <w:jc w:val="both"/>
              <w:rPr>
                <w:rFonts w:cs="Arial"/>
                <w:i/>
                <w:color w:val="000000"/>
                <w:sz w:val="16"/>
                <w:szCs w:val="16"/>
              </w:rPr>
            </w:pPr>
            <w:r w:rsidRPr="000739CB">
              <w:rPr>
                <w:rFonts w:cs="Arial"/>
                <w:i/>
                <w:color w:val="000000"/>
                <w:sz w:val="16"/>
                <w:szCs w:val="16"/>
              </w:rPr>
              <w:t xml:space="preserve">Foto: Extracción de impurezas de bagazo trapiche Ingenio. </w:t>
            </w:r>
            <w:proofErr w:type="spellStart"/>
            <w:r w:rsidRPr="000739CB">
              <w:rPr>
                <w:rFonts w:cs="Arial"/>
                <w:i/>
                <w:color w:val="000000"/>
                <w:sz w:val="16"/>
                <w:szCs w:val="16"/>
              </w:rPr>
              <w:t>Adilson</w:t>
            </w:r>
            <w:proofErr w:type="spellEnd"/>
            <w:r w:rsidRPr="000739CB">
              <w:rPr>
                <w:rFonts w:cs="Arial"/>
                <w:i/>
                <w:color w:val="000000"/>
                <w:sz w:val="16"/>
                <w:szCs w:val="16"/>
              </w:rPr>
              <w:t xml:space="preserve"> Barahona 2015</w:t>
            </w:r>
          </w:p>
        </w:tc>
      </w:tr>
    </w:tbl>
    <w:p w:rsidR="00B47A10" w:rsidRDefault="00B47A10" w:rsidP="005E250F">
      <w:pPr>
        <w:jc w:val="both"/>
        <w:rPr>
          <w:rFonts w:cs="Arial"/>
          <w:color w:val="000000"/>
        </w:rPr>
      </w:pPr>
    </w:p>
    <w:p w:rsidR="005E250F" w:rsidRDefault="005E250F" w:rsidP="001E787C">
      <w:pPr>
        <w:spacing w:after="0" w:line="360" w:lineRule="auto"/>
        <w:jc w:val="both"/>
        <w:rPr>
          <w:rFonts w:ascii="Times New Roman" w:hAnsi="Times New Roman" w:cs="Times New Roman"/>
          <w:color w:val="000000"/>
          <w:sz w:val="24"/>
          <w:szCs w:val="24"/>
        </w:rPr>
      </w:pPr>
      <w:r w:rsidRPr="001E787C">
        <w:rPr>
          <w:rFonts w:ascii="Times New Roman" w:hAnsi="Times New Roman" w:cs="Times New Roman"/>
          <w:color w:val="000000"/>
          <w:sz w:val="24"/>
          <w:szCs w:val="24"/>
        </w:rPr>
        <w:t xml:space="preserve">La escases de este insumo  y la escases de la especie conocida vulgarmente como balso blanco permitió que la capa vegetal que protegía el suelo y que contribuía al ciclo hídrico afectara el caudal de la quebrada El ingenio además de encarecer los insumos en la fabricación de la panela miel. Hecho </w:t>
      </w:r>
      <w:r w:rsidR="000739CB" w:rsidRPr="001E787C">
        <w:rPr>
          <w:rFonts w:ascii="Times New Roman" w:hAnsi="Times New Roman" w:cs="Times New Roman"/>
          <w:color w:val="000000"/>
          <w:sz w:val="24"/>
          <w:szCs w:val="24"/>
        </w:rPr>
        <w:t>q</w:t>
      </w:r>
      <w:r w:rsidRPr="001E787C">
        <w:rPr>
          <w:rFonts w:ascii="Times New Roman" w:hAnsi="Times New Roman" w:cs="Times New Roman"/>
          <w:color w:val="000000"/>
          <w:sz w:val="24"/>
          <w:szCs w:val="24"/>
        </w:rPr>
        <w:t xml:space="preserve">ue ha llevado a los campesinos productores de panela a suplir este insumo con otro tipo de elementos, entre los que se cuenta </w:t>
      </w:r>
      <w:r w:rsidR="00AB1EAD" w:rsidRPr="001E787C">
        <w:rPr>
          <w:rFonts w:ascii="Times New Roman" w:hAnsi="Times New Roman" w:cs="Times New Roman"/>
          <w:color w:val="000000"/>
          <w:sz w:val="24"/>
          <w:szCs w:val="24"/>
        </w:rPr>
        <w:t>orgánicos</w:t>
      </w:r>
      <w:r w:rsidRPr="001E787C">
        <w:rPr>
          <w:rFonts w:ascii="Times New Roman" w:hAnsi="Times New Roman" w:cs="Times New Roman"/>
          <w:color w:val="000000"/>
          <w:sz w:val="24"/>
          <w:szCs w:val="24"/>
        </w:rPr>
        <w:t xml:space="preserve"> (</w:t>
      </w:r>
      <w:proofErr w:type="spellStart"/>
      <w:r w:rsidRPr="001E787C">
        <w:rPr>
          <w:rFonts w:ascii="Times New Roman" w:hAnsi="Times New Roman" w:cs="Times New Roman"/>
          <w:color w:val="000000"/>
          <w:sz w:val="24"/>
          <w:szCs w:val="24"/>
        </w:rPr>
        <w:t>Llausa</w:t>
      </w:r>
      <w:proofErr w:type="spellEnd"/>
      <w:r w:rsidRPr="001E787C">
        <w:rPr>
          <w:rFonts w:ascii="Times New Roman" w:hAnsi="Times New Roman" w:cs="Times New Roman"/>
          <w:color w:val="000000"/>
          <w:sz w:val="24"/>
          <w:szCs w:val="24"/>
        </w:rPr>
        <w:t>) e inorgánicos, perjudiciales para la salud de los consumidores.</w:t>
      </w:r>
    </w:p>
    <w:p w:rsidR="001E787C" w:rsidRPr="001E787C" w:rsidRDefault="001E787C" w:rsidP="001E787C">
      <w:pPr>
        <w:spacing w:after="0" w:line="360" w:lineRule="auto"/>
        <w:jc w:val="both"/>
        <w:rPr>
          <w:rFonts w:ascii="Times New Roman" w:hAnsi="Times New Roman" w:cs="Times New Roman"/>
          <w:color w:val="000000"/>
          <w:sz w:val="24"/>
          <w:szCs w:val="24"/>
        </w:rPr>
      </w:pPr>
    </w:p>
    <w:p w:rsidR="005E250F" w:rsidRDefault="00AB1EAD" w:rsidP="001E787C">
      <w:pPr>
        <w:spacing w:after="0" w:line="360" w:lineRule="auto"/>
        <w:jc w:val="both"/>
        <w:rPr>
          <w:rFonts w:ascii="Times New Roman" w:hAnsi="Times New Roman" w:cs="Times New Roman"/>
          <w:color w:val="000000"/>
          <w:sz w:val="24"/>
          <w:szCs w:val="24"/>
        </w:rPr>
      </w:pPr>
      <w:r w:rsidRPr="001E787C">
        <w:rPr>
          <w:rFonts w:ascii="Times New Roman" w:hAnsi="Times New Roman" w:cs="Times New Roman"/>
          <w:color w:val="000000"/>
          <w:sz w:val="24"/>
          <w:szCs w:val="24"/>
        </w:rPr>
        <w:t>Los explotadores del producto viajan a otras latitudes en busca de este insumo y dejan de igual manera desprotegida su capa vegetal y afectando los ciclos hídricos de la micro cuencas, afectando la sostenibilidad de los territorios.</w:t>
      </w:r>
    </w:p>
    <w:p w:rsidR="001E787C" w:rsidRPr="001E787C" w:rsidRDefault="001E787C" w:rsidP="001E787C">
      <w:pPr>
        <w:spacing w:after="0" w:line="360" w:lineRule="auto"/>
        <w:jc w:val="both"/>
        <w:rPr>
          <w:rFonts w:ascii="Times New Roman" w:hAnsi="Times New Roman" w:cs="Times New Roman"/>
          <w:color w:val="000000"/>
          <w:sz w:val="24"/>
          <w:szCs w:val="24"/>
        </w:rPr>
      </w:pPr>
    </w:p>
    <w:p w:rsidR="001E787C" w:rsidRPr="001E787C" w:rsidRDefault="001E787C" w:rsidP="001E787C">
      <w:pPr>
        <w:spacing w:after="0" w:line="360" w:lineRule="auto"/>
        <w:jc w:val="both"/>
        <w:rPr>
          <w:rFonts w:ascii="Times New Roman" w:hAnsi="Times New Roman" w:cs="Times New Roman"/>
          <w:color w:val="000000"/>
          <w:sz w:val="24"/>
          <w:szCs w:val="24"/>
        </w:rPr>
      </w:pPr>
      <w:r w:rsidRPr="001E787C">
        <w:rPr>
          <w:rFonts w:ascii="Times New Roman" w:hAnsi="Times New Roman" w:cs="Times New Roman"/>
          <w:color w:val="000000"/>
          <w:sz w:val="24"/>
          <w:szCs w:val="24"/>
        </w:rPr>
        <w:t>La especie  balso no solo favorece el ciclo hídrico, también contribuye de manera directa sobre los ecosistemas que se establecen en esta zona, convirtiéndose en hábitat de muchas especies. Con la desaparición paulatina del árbol, también desaparecen algunas de las especies más importantes de animales y aves, las cuales a su vez contribuyen a lograr el equilibrio biológico de los bichos y enfermedades en las plantas.</w:t>
      </w:r>
    </w:p>
    <w:p w:rsidR="00650983" w:rsidRPr="001E787C" w:rsidRDefault="00650983" w:rsidP="001E787C">
      <w:pPr>
        <w:spacing w:after="0" w:line="360" w:lineRule="auto"/>
        <w:rPr>
          <w:rFonts w:ascii="Times New Roman" w:hAnsi="Times New Roman" w:cs="Times New Roman"/>
          <w:b/>
          <w:sz w:val="24"/>
          <w:szCs w:val="24"/>
        </w:rPr>
      </w:pPr>
    </w:p>
    <w:p w:rsidR="00650983" w:rsidRDefault="00650983" w:rsidP="000051CB">
      <w:pPr>
        <w:spacing w:line="360" w:lineRule="auto"/>
        <w:jc w:val="center"/>
        <w:rPr>
          <w:rFonts w:ascii="Times New Roman" w:hAnsi="Times New Roman" w:cs="Times New Roman"/>
          <w:b/>
          <w:sz w:val="24"/>
          <w:szCs w:val="24"/>
        </w:rPr>
      </w:pPr>
    </w:p>
    <w:p w:rsidR="00650983" w:rsidRDefault="00650983" w:rsidP="000051CB">
      <w:pPr>
        <w:spacing w:line="360" w:lineRule="auto"/>
        <w:jc w:val="center"/>
        <w:rPr>
          <w:rFonts w:ascii="Times New Roman" w:hAnsi="Times New Roman" w:cs="Times New Roman"/>
          <w:b/>
          <w:sz w:val="24"/>
          <w:szCs w:val="24"/>
        </w:rPr>
      </w:pPr>
    </w:p>
    <w:p w:rsidR="00650983" w:rsidRDefault="00650983" w:rsidP="000051CB">
      <w:pPr>
        <w:spacing w:line="360" w:lineRule="auto"/>
        <w:jc w:val="center"/>
        <w:rPr>
          <w:rFonts w:ascii="Times New Roman" w:hAnsi="Times New Roman" w:cs="Times New Roman"/>
          <w:b/>
          <w:sz w:val="24"/>
          <w:szCs w:val="24"/>
        </w:rPr>
      </w:pPr>
    </w:p>
    <w:p w:rsidR="00CD5388" w:rsidRPr="001E787C" w:rsidRDefault="00CD5388" w:rsidP="000051CB">
      <w:pPr>
        <w:spacing w:line="360" w:lineRule="auto"/>
        <w:jc w:val="center"/>
        <w:rPr>
          <w:rFonts w:ascii="Times New Roman" w:hAnsi="Times New Roman" w:cs="Times New Roman"/>
          <w:b/>
          <w:sz w:val="24"/>
          <w:szCs w:val="24"/>
        </w:rPr>
      </w:pPr>
      <w:r w:rsidRPr="001E787C">
        <w:rPr>
          <w:rFonts w:ascii="Times New Roman" w:hAnsi="Times New Roman" w:cs="Times New Roman"/>
          <w:b/>
          <w:sz w:val="24"/>
          <w:szCs w:val="24"/>
        </w:rPr>
        <w:t>4. DISEÑO DE LA TRAYECTORIA DE INDAGACION</w:t>
      </w:r>
    </w:p>
    <w:p w:rsidR="007E60FB" w:rsidRPr="001E787C" w:rsidRDefault="00CD5388" w:rsidP="000051CB">
      <w:pPr>
        <w:spacing w:line="360" w:lineRule="auto"/>
        <w:jc w:val="both"/>
        <w:rPr>
          <w:rFonts w:ascii="Times New Roman" w:hAnsi="Times New Roman" w:cs="Times New Roman"/>
          <w:b/>
          <w:sz w:val="24"/>
          <w:szCs w:val="24"/>
        </w:rPr>
      </w:pPr>
      <w:r w:rsidRPr="001E787C">
        <w:rPr>
          <w:rFonts w:ascii="Times New Roman" w:hAnsi="Times New Roman" w:cs="Times New Roman"/>
          <w:b/>
          <w:sz w:val="24"/>
          <w:szCs w:val="24"/>
        </w:rPr>
        <w:t>OBJETIVO GENERAL:</w:t>
      </w:r>
    </w:p>
    <w:p w:rsidR="00B01380" w:rsidRPr="001E787C" w:rsidRDefault="00B01380" w:rsidP="00E62569">
      <w:pPr>
        <w:jc w:val="both"/>
        <w:rPr>
          <w:rFonts w:ascii="Times New Roman" w:hAnsi="Times New Roman" w:cs="Times New Roman"/>
          <w:sz w:val="24"/>
          <w:szCs w:val="24"/>
        </w:rPr>
      </w:pPr>
      <w:r w:rsidRPr="001E787C">
        <w:rPr>
          <w:rFonts w:ascii="Times New Roman" w:hAnsi="Times New Roman" w:cs="Times New Roman"/>
          <w:sz w:val="24"/>
          <w:szCs w:val="24"/>
        </w:rPr>
        <w:t>Identificar los comportamientos socioculturales, las propiedades fisicoquímicas y la influencia sobre el entorno natural en la utilización del balso blanco entre los habitantes del corregimiento de El Ingenio municipio de Sandoná</w:t>
      </w:r>
    </w:p>
    <w:p w:rsidR="00CD5388" w:rsidRPr="001E787C" w:rsidRDefault="00CD5388" w:rsidP="000051CB">
      <w:pPr>
        <w:spacing w:line="360" w:lineRule="auto"/>
        <w:jc w:val="both"/>
        <w:rPr>
          <w:rFonts w:ascii="Times New Roman" w:hAnsi="Times New Roman" w:cs="Times New Roman"/>
          <w:b/>
          <w:sz w:val="24"/>
          <w:szCs w:val="24"/>
        </w:rPr>
      </w:pPr>
      <w:r w:rsidRPr="001E787C">
        <w:rPr>
          <w:rFonts w:ascii="Times New Roman" w:hAnsi="Times New Roman" w:cs="Times New Roman"/>
          <w:b/>
          <w:sz w:val="24"/>
          <w:szCs w:val="24"/>
        </w:rPr>
        <w:t>OBJETIVOS ESPECIFICOS:</w:t>
      </w:r>
    </w:p>
    <w:p w:rsidR="00B01380" w:rsidRPr="001E787C" w:rsidRDefault="00B01380" w:rsidP="00B01380">
      <w:pPr>
        <w:spacing w:line="360" w:lineRule="auto"/>
        <w:jc w:val="both"/>
        <w:rPr>
          <w:rFonts w:ascii="Times New Roman" w:hAnsi="Times New Roman" w:cs="Times New Roman"/>
          <w:b/>
          <w:sz w:val="24"/>
          <w:szCs w:val="24"/>
        </w:rPr>
      </w:pPr>
      <w:r w:rsidRPr="001E787C">
        <w:rPr>
          <w:rFonts w:ascii="Times New Roman" w:hAnsi="Times New Roman" w:cs="Times New Roman"/>
          <w:b/>
          <w:sz w:val="24"/>
          <w:szCs w:val="24"/>
        </w:rPr>
        <w:t>1.</w:t>
      </w:r>
      <w:r w:rsidRPr="001E787C">
        <w:rPr>
          <w:rFonts w:ascii="Times New Roman" w:hAnsi="Times New Roman" w:cs="Times New Roman"/>
          <w:b/>
          <w:sz w:val="24"/>
          <w:szCs w:val="24"/>
        </w:rPr>
        <w:tab/>
      </w:r>
      <w:r w:rsidRPr="001E787C">
        <w:rPr>
          <w:rFonts w:ascii="Times New Roman" w:hAnsi="Times New Roman" w:cs="Times New Roman"/>
          <w:sz w:val="24"/>
          <w:szCs w:val="24"/>
        </w:rPr>
        <w:t xml:space="preserve">Explorar los sitios de existencia de la especie e identificar a las personas que puedan brindar información sobre las actividades que los campesinos desarrollan con el balso blanco. </w:t>
      </w:r>
      <w:r w:rsidR="00134C9E" w:rsidRPr="001E787C">
        <w:rPr>
          <w:rFonts w:ascii="Times New Roman" w:hAnsi="Times New Roman" w:cs="Times New Roman"/>
          <w:sz w:val="24"/>
          <w:szCs w:val="24"/>
        </w:rPr>
        <w:t>Aplicación</w:t>
      </w:r>
      <w:r w:rsidRPr="001E787C">
        <w:rPr>
          <w:rFonts w:ascii="Times New Roman" w:hAnsi="Times New Roman" w:cs="Times New Roman"/>
          <w:sz w:val="24"/>
          <w:szCs w:val="24"/>
        </w:rPr>
        <w:t xml:space="preserve"> de instrumentos de indagación.</w:t>
      </w:r>
    </w:p>
    <w:p w:rsidR="00B01380" w:rsidRPr="001E787C" w:rsidRDefault="00B01380" w:rsidP="00B01380">
      <w:pPr>
        <w:spacing w:line="360" w:lineRule="auto"/>
        <w:jc w:val="both"/>
        <w:rPr>
          <w:rFonts w:ascii="Times New Roman" w:hAnsi="Times New Roman" w:cs="Times New Roman"/>
          <w:sz w:val="24"/>
          <w:szCs w:val="24"/>
        </w:rPr>
      </w:pPr>
      <w:r w:rsidRPr="001E787C">
        <w:rPr>
          <w:rFonts w:ascii="Times New Roman" w:hAnsi="Times New Roman" w:cs="Times New Roman"/>
          <w:b/>
          <w:sz w:val="24"/>
          <w:szCs w:val="24"/>
        </w:rPr>
        <w:t>2.</w:t>
      </w:r>
      <w:r w:rsidRPr="001E787C">
        <w:rPr>
          <w:rFonts w:ascii="Times New Roman" w:hAnsi="Times New Roman" w:cs="Times New Roman"/>
          <w:b/>
          <w:sz w:val="24"/>
          <w:szCs w:val="24"/>
        </w:rPr>
        <w:tab/>
      </w:r>
      <w:r w:rsidRPr="001E787C">
        <w:rPr>
          <w:rFonts w:ascii="Times New Roman" w:hAnsi="Times New Roman" w:cs="Times New Roman"/>
          <w:sz w:val="24"/>
          <w:szCs w:val="24"/>
        </w:rPr>
        <w:t xml:space="preserve">Indagar </w:t>
      </w:r>
      <w:r w:rsidR="00134C9E" w:rsidRPr="001E787C">
        <w:rPr>
          <w:rFonts w:ascii="Times New Roman" w:hAnsi="Times New Roman" w:cs="Times New Roman"/>
          <w:sz w:val="24"/>
          <w:szCs w:val="24"/>
        </w:rPr>
        <w:t xml:space="preserve">entre los paneleros del corregimiento </w:t>
      </w:r>
      <w:r w:rsidRPr="001E787C">
        <w:rPr>
          <w:rFonts w:ascii="Times New Roman" w:hAnsi="Times New Roman" w:cs="Times New Roman"/>
          <w:sz w:val="24"/>
          <w:szCs w:val="24"/>
        </w:rPr>
        <w:t>sobre la</w:t>
      </w:r>
      <w:r w:rsidR="00134C9E" w:rsidRPr="001E787C">
        <w:rPr>
          <w:rFonts w:ascii="Times New Roman" w:hAnsi="Times New Roman" w:cs="Times New Roman"/>
          <w:sz w:val="24"/>
          <w:szCs w:val="24"/>
        </w:rPr>
        <w:t xml:space="preserve"> utilización del balso blanco</w:t>
      </w:r>
      <w:r w:rsidRPr="001E787C">
        <w:rPr>
          <w:rFonts w:ascii="Times New Roman" w:hAnsi="Times New Roman" w:cs="Times New Roman"/>
          <w:sz w:val="24"/>
          <w:szCs w:val="24"/>
        </w:rPr>
        <w:t xml:space="preserve"> en la producción de panela miel, sus costos y comercializac</w:t>
      </w:r>
      <w:r w:rsidR="00134C9E" w:rsidRPr="001E787C">
        <w:rPr>
          <w:rFonts w:ascii="Times New Roman" w:hAnsi="Times New Roman" w:cs="Times New Roman"/>
          <w:sz w:val="24"/>
          <w:szCs w:val="24"/>
        </w:rPr>
        <w:t>ión.</w:t>
      </w:r>
    </w:p>
    <w:p w:rsidR="00B01380" w:rsidRPr="001E787C" w:rsidRDefault="00B01380" w:rsidP="00B01380">
      <w:pPr>
        <w:spacing w:line="360" w:lineRule="auto"/>
        <w:jc w:val="both"/>
        <w:rPr>
          <w:rFonts w:ascii="Times New Roman" w:hAnsi="Times New Roman" w:cs="Times New Roman"/>
          <w:sz w:val="24"/>
          <w:szCs w:val="24"/>
        </w:rPr>
      </w:pPr>
      <w:r w:rsidRPr="001E787C">
        <w:rPr>
          <w:rFonts w:ascii="Times New Roman" w:hAnsi="Times New Roman" w:cs="Times New Roman"/>
          <w:b/>
          <w:sz w:val="24"/>
          <w:szCs w:val="24"/>
        </w:rPr>
        <w:t>3.</w:t>
      </w:r>
      <w:r w:rsidRPr="001E787C">
        <w:rPr>
          <w:rFonts w:ascii="Times New Roman" w:hAnsi="Times New Roman" w:cs="Times New Roman"/>
          <w:b/>
          <w:sz w:val="24"/>
          <w:szCs w:val="24"/>
        </w:rPr>
        <w:tab/>
      </w:r>
      <w:r w:rsidRPr="001E787C">
        <w:rPr>
          <w:rFonts w:ascii="Times New Roman" w:hAnsi="Times New Roman" w:cs="Times New Roman"/>
          <w:sz w:val="24"/>
          <w:szCs w:val="24"/>
        </w:rPr>
        <w:t>Dialogar con entidades como CORPONARIÑO, UMATA, sobre los estados actuales de la conservación</w:t>
      </w:r>
      <w:r w:rsidR="00134C9E" w:rsidRPr="001E787C">
        <w:rPr>
          <w:rFonts w:ascii="Times New Roman" w:hAnsi="Times New Roman" w:cs="Times New Roman"/>
          <w:sz w:val="24"/>
          <w:szCs w:val="24"/>
        </w:rPr>
        <w:t xml:space="preserve"> y preservación de esta planta.</w:t>
      </w:r>
    </w:p>
    <w:p w:rsidR="00B01380" w:rsidRPr="001E787C" w:rsidRDefault="001E787C" w:rsidP="00B01380">
      <w:pPr>
        <w:spacing w:line="360" w:lineRule="auto"/>
        <w:jc w:val="both"/>
        <w:rPr>
          <w:rFonts w:ascii="Times New Roman" w:hAnsi="Times New Roman" w:cs="Times New Roman"/>
          <w:sz w:val="24"/>
          <w:szCs w:val="24"/>
        </w:rPr>
      </w:pPr>
      <w:r>
        <w:rPr>
          <w:rFonts w:ascii="Times New Roman" w:hAnsi="Times New Roman" w:cs="Times New Roman"/>
          <w:b/>
          <w:sz w:val="24"/>
          <w:szCs w:val="24"/>
        </w:rPr>
        <w:t>4.</w:t>
      </w:r>
      <w:r w:rsidR="00B01380" w:rsidRPr="001E787C">
        <w:rPr>
          <w:rFonts w:ascii="Times New Roman" w:hAnsi="Times New Roman" w:cs="Times New Roman"/>
          <w:b/>
          <w:sz w:val="24"/>
          <w:szCs w:val="24"/>
        </w:rPr>
        <w:tab/>
      </w:r>
      <w:r w:rsidR="00B01380" w:rsidRPr="001E787C">
        <w:rPr>
          <w:rFonts w:ascii="Times New Roman" w:hAnsi="Times New Roman" w:cs="Times New Roman"/>
          <w:sz w:val="24"/>
          <w:szCs w:val="24"/>
        </w:rPr>
        <w:t>Realizar laboratorios</w:t>
      </w:r>
      <w:r w:rsidR="00134C9E" w:rsidRPr="001E787C">
        <w:rPr>
          <w:rFonts w:ascii="Times New Roman" w:hAnsi="Times New Roman" w:cs="Times New Roman"/>
          <w:sz w:val="24"/>
          <w:szCs w:val="24"/>
        </w:rPr>
        <w:t xml:space="preserve"> directos en los trapiches</w:t>
      </w:r>
      <w:r w:rsidR="00B01380" w:rsidRPr="001E787C">
        <w:rPr>
          <w:rFonts w:ascii="Times New Roman" w:hAnsi="Times New Roman" w:cs="Times New Roman"/>
          <w:sz w:val="24"/>
          <w:szCs w:val="24"/>
        </w:rPr>
        <w:t xml:space="preserve"> que permitan obtener cuantitativamente c</w:t>
      </w:r>
      <w:r w:rsidR="00134C9E" w:rsidRPr="001E787C">
        <w:rPr>
          <w:rFonts w:ascii="Times New Roman" w:hAnsi="Times New Roman" w:cs="Times New Roman"/>
          <w:sz w:val="24"/>
          <w:szCs w:val="24"/>
        </w:rPr>
        <w:t>antidades sobre las sustancias utilizadas de la especie en la elaboración de la panela miel.</w:t>
      </w:r>
    </w:p>
    <w:p w:rsidR="00B01380" w:rsidRPr="001E787C" w:rsidRDefault="001E787C" w:rsidP="00B01380">
      <w:pPr>
        <w:spacing w:line="360" w:lineRule="auto"/>
        <w:jc w:val="both"/>
        <w:rPr>
          <w:rFonts w:ascii="Times New Roman" w:hAnsi="Times New Roman" w:cs="Times New Roman"/>
          <w:sz w:val="24"/>
          <w:szCs w:val="24"/>
        </w:rPr>
      </w:pPr>
      <w:r>
        <w:rPr>
          <w:rFonts w:ascii="Times New Roman" w:hAnsi="Times New Roman" w:cs="Times New Roman"/>
          <w:b/>
          <w:sz w:val="24"/>
          <w:szCs w:val="24"/>
        </w:rPr>
        <w:t>5</w:t>
      </w:r>
      <w:r w:rsidR="00B01380" w:rsidRPr="001E787C">
        <w:rPr>
          <w:rFonts w:ascii="Times New Roman" w:hAnsi="Times New Roman" w:cs="Times New Roman"/>
          <w:b/>
          <w:sz w:val="24"/>
          <w:szCs w:val="24"/>
        </w:rPr>
        <w:t>.</w:t>
      </w:r>
      <w:r w:rsidR="00B01380" w:rsidRPr="001E787C">
        <w:rPr>
          <w:rFonts w:ascii="Times New Roman" w:hAnsi="Times New Roman" w:cs="Times New Roman"/>
          <w:b/>
          <w:sz w:val="24"/>
          <w:szCs w:val="24"/>
        </w:rPr>
        <w:tab/>
      </w:r>
      <w:r w:rsidR="00B01380" w:rsidRPr="001E787C">
        <w:rPr>
          <w:rFonts w:ascii="Times New Roman" w:hAnsi="Times New Roman" w:cs="Times New Roman"/>
          <w:sz w:val="24"/>
          <w:szCs w:val="24"/>
        </w:rPr>
        <w:t>Realizar prácticas de laboratorio que permitan identificar los compuestos químicos que de estas plantas y sus aplicaciones.</w:t>
      </w:r>
    </w:p>
    <w:p w:rsidR="005F3D96" w:rsidRDefault="005F3D96" w:rsidP="000051CB">
      <w:pPr>
        <w:spacing w:line="360" w:lineRule="auto"/>
        <w:jc w:val="both"/>
        <w:rPr>
          <w:rFonts w:ascii="Times New Roman" w:hAnsi="Times New Roman" w:cs="Times New Roman"/>
          <w:i/>
          <w:sz w:val="24"/>
          <w:szCs w:val="24"/>
        </w:rPr>
      </w:pPr>
    </w:p>
    <w:p w:rsidR="005F3D96" w:rsidRDefault="005F3D96" w:rsidP="000051CB">
      <w:pPr>
        <w:spacing w:line="360" w:lineRule="auto"/>
        <w:jc w:val="both"/>
        <w:rPr>
          <w:rFonts w:ascii="Times New Roman" w:hAnsi="Times New Roman" w:cs="Times New Roman"/>
          <w:i/>
          <w:sz w:val="24"/>
          <w:szCs w:val="24"/>
        </w:rPr>
      </w:pPr>
    </w:p>
    <w:p w:rsidR="005F3D96" w:rsidRDefault="005F3D96" w:rsidP="000051CB">
      <w:pPr>
        <w:spacing w:line="360" w:lineRule="auto"/>
        <w:jc w:val="both"/>
        <w:rPr>
          <w:rFonts w:ascii="Times New Roman" w:hAnsi="Times New Roman" w:cs="Times New Roman"/>
          <w:i/>
          <w:sz w:val="24"/>
          <w:szCs w:val="24"/>
        </w:rPr>
      </w:pPr>
    </w:p>
    <w:p w:rsidR="005F3D96" w:rsidRDefault="005F3D96" w:rsidP="000051CB">
      <w:pPr>
        <w:spacing w:line="360" w:lineRule="auto"/>
        <w:jc w:val="both"/>
        <w:rPr>
          <w:rFonts w:ascii="Times New Roman" w:hAnsi="Times New Roman" w:cs="Times New Roman"/>
          <w:i/>
          <w:sz w:val="24"/>
          <w:szCs w:val="24"/>
        </w:rPr>
      </w:pPr>
    </w:p>
    <w:p w:rsidR="005F3D96" w:rsidRDefault="005F3D96" w:rsidP="000051CB">
      <w:pPr>
        <w:spacing w:line="360" w:lineRule="auto"/>
        <w:jc w:val="both"/>
        <w:rPr>
          <w:rFonts w:ascii="Times New Roman" w:hAnsi="Times New Roman" w:cs="Times New Roman"/>
          <w:i/>
          <w:sz w:val="24"/>
          <w:szCs w:val="24"/>
        </w:rPr>
      </w:pPr>
    </w:p>
    <w:p w:rsidR="005F3D96" w:rsidRDefault="005F3D96" w:rsidP="000051CB">
      <w:pPr>
        <w:spacing w:line="360" w:lineRule="auto"/>
        <w:jc w:val="both"/>
        <w:rPr>
          <w:rFonts w:ascii="Times New Roman" w:hAnsi="Times New Roman" w:cs="Times New Roman"/>
          <w:i/>
          <w:sz w:val="24"/>
          <w:szCs w:val="24"/>
        </w:rPr>
      </w:pPr>
    </w:p>
    <w:p w:rsidR="001E787C" w:rsidRDefault="001E787C" w:rsidP="000051CB">
      <w:pPr>
        <w:spacing w:line="360" w:lineRule="auto"/>
        <w:jc w:val="both"/>
        <w:rPr>
          <w:rFonts w:ascii="Times New Roman" w:hAnsi="Times New Roman" w:cs="Times New Roman"/>
          <w:i/>
          <w:sz w:val="24"/>
          <w:szCs w:val="24"/>
        </w:rPr>
      </w:pPr>
    </w:p>
    <w:p w:rsidR="00650983" w:rsidRDefault="006715B4" w:rsidP="000051CB">
      <w:pPr>
        <w:spacing w:line="360" w:lineRule="auto"/>
        <w:jc w:val="both"/>
        <w:rPr>
          <w:rFonts w:ascii="Times New Roman" w:hAnsi="Times New Roman" w:cs="Times New Roman"/>
          <w:i/>
          <w:sz w:val="24"/>
          <w:szCs w:val="24"/>
        </w:rPr>
      </w:pPr>
      <w:r w:rsidRPr="000051CB">
        <w:rPr>
          <w:rFonts w:ascii="Times New Roman" w:hAnsi="Times New Roman" w:cs="Times New Roman"/>
          <w:i/>
          <w:sz w:val="24"/>
          <w:szCs w:val="24"/>
        </w:rPr>
        <w:t>PR</w:t>
      </w:r>
      <w:r w:rsidR="001A5360">
        <w:rPr>
          <w:rFonts w:ascii="Times New Roman" w:hAnsi="Times New Roman" w:cs="Times New Roman"/>
          <w:i/>
          <w:sz w:val="24"/>
          <w:szCs w:val="24"/>
        </w:rPr>
        <w:t>E</w:t>
      </w:r>
      <w:r w:rsidRPr="000051CB">
        <w:rPr>
          <w:rFonts w:ascii="Times New Roman" w:hAnsi="Times New Roman" w:cs="Times New Roman"/>
          <w:i/>
          <w:sz w:val="24"/>
          <w:szCs w:val="24"/>
        </w:rPr>
        <w:t>SUPUESTO:</w:t>
      </w:r>
    </w:p>
    <w:p w:rsidR="006715B4" w:rsidRPr="00650983" w:rsidRDefault="006715B4" w:rsidP="00650983">
      <w:pPr>
        <w:rPr>
          <w:rFonts w:ascii="Times New Roman" w:hAnsi="Times New Roman" w:cs="Times New Roman"/>
          <w:sz w:val="24"/>
          <w:szCs w:val="24"/>
        </w:rPr>
      </w:pPr>
    </w:p>
    <w:p w:rsidR="001A5360" w:rsidRPr="00B01380" w:rsidRDefault="00B01380" w:rsidP="00B01380">
      <w:pPr>
        <w:spacing w:line="360" w:lineRule="auto"/>
        <w:rPr>
          <w:rFonts w:ascii="Times New Roman" w:hAnsi="Times New Roman" w:cs="Times New Roman"/>
          <w:i/>
          <w:sz w:val="24"/>
          <w:szCs w:val="24"/>
        </w:rPr>
      </w:pPr>
      <w:r>
        <w:rPr>
          <w:rFonts w:ascii="Times New Roman" w:hAnsi="Times New Roman" w:cs="Times New Roman"/>
          <w:i/>
          <w:noProof/>
          <w:sz w:val="24"/>
          <w:szCs w:val="24"/>
          <w:lang w:eastAsia="es-CO"/>
        </w:rPr>
        <w:drawing>
          <wp:inline distT="0" distB="0" distL="0" distR="0">
            <wp:extent cx="5791835" cy="3365500"/>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98AC39.tmp"/>
                    <pic:cNvPicPr/>
                  </pic:nvPicPr>
                  <pic:blipFill>
                    <a:blip r:embed="rId14">
                      <a:extLst>
                        <a:ext uri="{28A0092B-C50C-407E-A947-70E740481C1C}">
                          <a14:useLocalDpi xmlns:a14="http://schemas.microsoft.com/office/drawing/2010/main" val="0"/>
                        </a:ext>
                      </a:extLst>
                    </a:blip>
                    <a:stretch>
                      <a:fillRect/>
                    </a:stretch>
                  </pic:blipFill>
                  <pic:spPr>
                    <a:xfrm>
                      <a:off x="0" y="0"/>
                      <a:ext cx="5791835" cy="3365500"/>
                    </a:xfrm>
                    <a:prstGeom prst="rect">
                      <a:avLst/>
                    </a:prstGeom>
                  </pic:spPr>
                </pic:pic>
              </a:graphicData>
            </a:graphic>
          </wp:inline>
        </w:drawing>
      </w:r>
    </w:p>
    <w:p w:rsidR="001A5360" w:rsidRDefault="001A5360" w:rsidP="000051CB">
      <w:pPr>
        <w:pStyle w:val="Prrafodelista"/>
        <w:spacing w:line="360" w:lineRule="auto"/>
        <w:jc w:val="center"/>
        <w:rPr>
          <w:rFonts w:ascii="Times New Roman" w:hAnsi="Times New Roman" w:cs="Times New Roman"/>
          <w:i/>
          <w:sz w:val="24"/>
          <w:szCs w:val="24"/>
        </w:rPr>
      </w:pPr>
    </w:p>
    <w:p w:rsidR="001A5360" w:rsidRDefault="001A5360" w:rsidP="000051CB">
      <w:pPr>
        <w:pStyle w:val="Prrafodelista"/>
        <w:spacing w:line="360" w:lineRule="auto"/>
        <w:jc w:val="center"/>
        <w:rPr>
          <w:rFonts w:ascii="Times New Roman" w:hAnsi="Times New Roman" w:cs="Times New Roman"/>
          <w:i/>
          <w:sz w:val="24"/>
          <w:szCs w:val="24"/>
        </w:rPr>
      </w:pPr>
    </w:p>
    <w:p w:rsidR="001A5360" w:rsidRDefault="001A5360" w:rsidP="000051CB">
      <w:pPr>
        <w:pStyle w:val="Prrafodelista"/>
        <w:spacing w:line="360" w:lineRule="auto"/>
        <w:jc w:val="center"/>
        <w:rPr>
          <w:rFonts w:ascii="Times New Roman" w:hAnsi="Times New Roman" w:cs="Times New Roman"/>
          <w:i/>
          <w:sz w:val="24"/>
          <w:szCs w:val="24"/>
        </w:rPr>
      </w:pPr>
    </w:p>
    <w:p w:rsidR="00413056" w:rsidRDefault="00413056" w:rsidP="000051CB">
      <w:pPr>
        <w:pStyle w:val="Prrafodelista"/>
        <w:spacing w:line="360" w:lineRule="auto"/>
        <w:jc w:val="center"/>
        <w:rPr>
          <w:rFonts w:ascii="Times New Roman" w:hAnsi="Times New Roman" w:cs="Times New Roman"/>
          <w:i/>
          <w:sz w:val="24"/>
          <w:szCs w:val="24"/>
        </w:rPr>
      </w:pPr>
    </w:p>
    <w:p w:rsidR="00413056" w:rsidRDefault="00413056" w:rsidP="000051CB">
      <w:pPr>
        <w:pStyle w:val="Prrafodelista"/>
        <w:spacing w:line="360" w:lineRule="auto"/>
        <w:jc w:val="center"/>
        <w:rPr>
          <w:rFonts w:ascii="Times New Roman" w:hAnsi="Times New Roman" w:cs="Times New Roman"/>
          <w:i/>
          <w:sz w:val="24"/>
          <w:szCs w:val="24"/>
        </w:rPr>
      </w:pPr>
    </w:p>
    <w:p w:rsidR="00413056" w:rsidRDefault="00413056" w:rsidP="000051CB">
      <w:pPr>
        <w:pStyle w:val="Prrafodelista"/>
        <w:spacing w:line="360" w:lineRule="auto"/>
        <w:jc w:val="center"/>
        <w:rPr>
          <w:rFonts w:ascii="Times New Roman" w:hAnsi="Times New Roman" w:cs="Times New Roman"/>
          <w:i/>
          <w:sz w:val="24"/>
          <w:szCs w:val="24"/>
        </w:rPr>
      </w:pPr>
    </w:p>
    <w:p w:rsidR="00413056" w:rsidRDefault="00413056" w:rsidP="000051CB">
      <w:pPr>
        <w:pStyle w:val="Prrafodelista"/>
        <w:spacing w:line="360" w:lineRule="auto"/>
        <w:jc w:val="center"/>
        <w:rPr>
          <w:rFonts w:ascii="Times New Roman" w:hAnsi="Times New Roman" w:cs="Times New Roman"/>
          <w:i/>
          <w:sz w:val="24"/>
          <w:szCs w:val="24"/>
        </w:rPr>
      </w:pPr>
    </w:p>
    <w:p w:rsidR="00413056" w:rsidRDefault="00413056" w:rsidP="000051CB">
      <w:pPr>
        <w:pStyle w:val="Prrafodelista"/>
        <w:spacing w:line="360" w:lineRule="auto"/>
        <w:jc w:val="center"/>
        <w:rPr>
          <w:rFonts w:ascii="Times New Roman" w:hAnsi="Times New Roman" w:cs="Times New Roman"/>
          <w:i/>
          <w:sz w:val="24"/>
          <w:szCs w:val="24"/>
        </w:rPr>
      </w:pPr>
    </w:p>
    <w:p w:rsidR="00413056" w:rsidRDefault="00413056" w:rsidP="000051CB">
      <w:pPr>
        <w:pStyle w:val="Prrafodelista"/>
        <w:spacing w:line="360" w:lineRule="auto"/>
        <w:jc w:val="center"/>
        <w:rPr>
          <w:rFonts w:ascii="Times New Roman" w:hAnsi="Times New Roman" w:cs="Times New Roman"/>
          <w:i/>
          <w:sz w:val="24"/>
          <w:szCs w:val="24"/>
        </w:rPr>
      </w:pPr>
    </w:p>
    <w:p w:rsidR="00413056" w:rsidRDefault="00413056" w:rsidP="000051CB">
      <w:pPr>
        <w:pStyle w:val="Prrafodelista"/>
        <w:spacing w:line="360" w:lineRule="auto"/>
        <w:jc w:val="center"/>
        <w:rPr>
          <w:rFonts w:ascii="Times New Roman" w:hAnsi="Times New Roman" w:cs="Times New Roman"/>
          <w:i/>
          <w:sz w:val="24"/>
          <w:szCs w:val="24"/>
        </w:rPr>
      </w:pPr>
    </w:p>
    <w:p w:rsidR="001A5360" w:rsidRDefault="001A5360" w:rsidP="000051CB">
      <w:pPr>
        <w:pStyle w:val="Prrafodelista"/>
        <w:spacing w:line="360" w:lineRule="auto"/>
        <w:jc w:val="center"/>
        <w:rPr>
          <w:rFonts w:ascii="Times New Roman" w:hAnsi="Times New Roman" w:cs="Times New Roman"/>
          <w:i/>
          <w:sz w:val="24"/>
          <w:szCs w:val="24"/>
        </w:rPr>
      </w:pPr>
    </w:p>
    <w:p w:rsidR="001A5360" w:rsidRDefault="001A5360" w:rsidP="000051CB">
      <w:pPr>
        <w:pStyle w:val="Prrafodelista"/>
        <w:spacing w:line="360" w:lineRule="auto"/>
        <w:jc w:val="center"/>
        <w:rPr>
          <w:rFonts w:ascii="Times New Roman" w:hAnsi="Times New Roman" w:cs="Times New Roman"/>
          <w:i/>
          <w:sz w:val="24"/>
          <w:szCs w:val="24"/>
        </w:rPr>
      </w:pPr>
    </w:p>
    <w:p w:rsidR="006609CE" w:rsidRDefault="006609CE" w:rsidP="000051CB">
      <w:pPr>
        <w:pStyle w:val="Prrafodelista"/>
        <w:spacing w:line="360" w:lineRule="auto"/>
        <w:jc w:val="center"/>
        <w:rPr>
          <w:rFonts w:ascii="Times New Roman" w:hAnsi="Times New Roman" w:cs="Times New Roman"/>
          <w:i/>
          <w:sz w:val="24"/>
          <w:szCs w:val="24"/>
        </w:rPr>
      </w:pPr>
    </w:p>
    <w:p w:rsidR="006609CE" w:rsidRDefault="006609CE" w:rsidP="000051CB">
      <w:pPr>
        <w:pStyle w:val="Prrafodelista"/>
        <w:spacing w:line="360" w:lineRule="auto"/>
        <w:jc w:val="center"/>
        <w:rPr>
          <w:rFonts w:ascii="Times New Roman" w:hAnsi="Times New Roman" w:cs="Times New Roman"/>
          <w:i/>
          <w:sz w:val="24"/>
          <w:szCs w:val="24"/>
        </w:rPr>
      </w:pPr>
    </w:p>
    <w:p w:rsidR="006609CE" w:rsidRDefault="006609CE" w:rsidP="000051CB">
      <w:pPr>
        <w:pStyle w:val="Prrafodelista"/>
        <w:spacing w:line="360" w:lineRule="auto"/>
        <w:jc w:val="center"/>
        <w:rPr>
          <w:rFonts w:ascii="Times New Roman" w:hAnsi="Times New Roman" w:cs="Times New Roman"/>
          <w:i/>
          <w:sz w:val="24"/>
          <w:szCs w:val="24"/>
        </w:rPr>
      </w:pPr>
    </w:p>
    <w:p w:rsidR="006715B4" w:rsidRDefault="006715B4" w:rsidP="000051CB">
      <w:pPr>
        <w:pStyle w:val="Prrafodelista"/>
        <w:spacing w:line="360" w:lineRule="auto"/>
        <w:jc w:val="center"/>
        <w:rPr>
          <w:rFonts w:ascii="Times New Roman" w:hAnsi="Times New Roman" w:cs="Times New Roman"/>
          <w:i/>
          <w:sz w:val="24"/>
          <w:szCs w:val="24"/>
        </w:rPr>
      </w:pPr>
      <w:r w:rsidRPr="000051CB">
        <w:rPr>
          <w:rFonts w:ascii="Times New Roman" w:hAnsi="Times New Roman" w:cs="Times New Roman"/>
          <w:i/>
          <w:sz w:val="24"/>
          <w:szCs w:val="24"/>
        </w:rPr>
        <w:t>CRONOGRAMA DE ACTIVIDADES:</w:t>
      </w:r>
    </w:p>
    <w:p w:rsidR="00B713A5" w:rsidRPr="000051CB" w:rsidRDefault="00B713A5" w:rsidP="000051CB">
      <w:pPr>
        <w:pStyle w:val="Prrafodelista"/>
        <w:spacing w:line="360" w:lineRule="auto"/>
        <w:jc w:val="center"/>
        <w:rPr>
          <w:rFonts w:ascii="Times New Roman" w:hAnsi="Times New Roman" w:cs="Times New Roman"/>
          <w:sz w:val="24"/>
          <w:szCs w:val="24"/>
        </w:rPr>
      </w:pPr>
    </w:p>
    <w:p w:rsidR="00F22C5C" w:rsidRPr="000051CB" w:rsidRDefault="00CB266D" w:rsidP="000051CB">
      <w:pPr>
        <w:spacing w:line="360" w:lineRule="auto"/>
        <w:rPr>
          <w:rFonts w:ascii="Times New Roman" w:hAnsi="Times New Roman" w:cs="Times New Roman"/>
          <w:sz w:val="24"/>
          <w:szCs w:val="24"/>
        </w:rPr>
      </w:pPr>
      <w:r>
        <w:rPr>
          <w:rFonts w:ascii="Times New Roman" w:hAnsi="Times New Roman" w:cs="Times New Roman"/>
          <w:i/>
          <w:noProof/>
          <w:sz w:val="24"/>
          <w:szCs w:val="24"/>
          <w:lang w:eastAsia="es-CO"/>
        </w:rPr>
        <w:drawing>
          <wp:inline distT="0" distB="0" distL="0" distR="0" wp14:anchorId="51D99FCD" wp14:editId="24D44CEC">
            <wp:extent cx="5791835" cy="2264735"/>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8118D.tmp"/>
                    <pic:cNvPicPr/>
                  </pic:nvPicPr>
                  <pic:blipFill>
                    <a:blip r:embed="rId15">
                      <a:extLst>
                        <a:ext uri="{28A0092B-C50C-407E-A947-70E740481C1C}">
                          <a14:useLocalDpi xmlns:a14="http://schemas.microsoft.com/office/drawing/2010/main" val="0"/>
                        </a:ext>
                      </a:extLst>
                    </a:blip>
                    <a:stretch>
                      <a:fillRect/>
                    </a:stretch>
                  </pic:blipFill>
                  <pic:spPr>
                    <a:xfrm>
                      <a:off x="0" y="0"/>
                      <a:ext cx="5807494" cy="2270858"/>
                    </a:xfrm>
                    <a:prstGeom prst="rect">
                      <a:avLst/>
                    </a:prstGeom>
                  </pic:spPr>
                </pic:pic>
              </a:graphicData>
            </a:graphic>
          </wp:inline>
        </w:drawing>
      </w:r>
    </w:p>
    <w:p w:rsidR="00AE5BEB" w:rsidRDefault="00AE5BEB" w:rsidP="000051CB">
      <w:pPr>
        <w:spacing w:line="360" w:lineRule="auto"/>
        <w:rPr>
          <w:rFonts w:ascii="Times New Roman" w:hAnsi="Times New Roman" w:cs="Times New Roman"/>
          <w:i/>
          <w:sz w:val="24"/>
          <w:szCs w:val="24"/>
        </w:rPr>
      </w:pPr>
    </w:p>
    <w:p w:rsidR="001A5360" w:rsidRDefault="001A5360" w:rsidP="000051CB">
      <w:pPr>
        <w:spacing w:line="360" w:lineRule="auto"/>
        <w:rPr>
          <w:rFonts w:ascii="Times New Roman" w:hAnsi="Times New Roman" w:cs="Times New Roman"/>
          <w:i/>
          <w:sz w:val="24"/>
          <w:szCs w:val="24"/>
        </w:rPr>
      </w:pPr>
    </w:p>
    <w:p w:rsidR="001A5360" w:rsidRDefault="001A5360" w:rsidP="000051CB">
      <w:pPr>
        <w:spacing w:line="360" w:lineRule="auto"/>
        <w:rPr>
          <w:rFonts w:ascii="Times New Roman" w:hAnsi="Times New Roman" w:cs="Times New Roman"/>
          <w:i/>
          <w:sz w:val="24"/>
          <w:szCs w:val="24"/>
        </w:rPr>
      </w:pPr>
    </w:p>
    <w:p w:rsidR="001A5360" w:rsidRDefault="001A5360" w:rsidP="000051CB">
      <w:pPr>
        <w:spacing w:line="360" w:lineRule="auto"/>
        <w:rPr>
          <w:rFonts w:ascii="Times New Roman" w:hAnsi="Times New Roman" w:cs="Times New Roman"/>
          <w:i/>
          <w:sz w:val="24"/>
          <w:szCs w:val="24"/>
        </w:rPr>
      </w:pPr>
    </w:p>
    <w:p w:rsidR="001A5360" w:rsidRDefault="001A5360" w:rsidP="000051CB">
      <w:pPr>
        <w:spacing w:line="360" w:lineRule="auto"/>
        <w:rPr>
          <w:rFonts w:ascii="Times New Roman" w:hAnsi="Times New Roman" w:cs="Times New Roman"/>
          <w:i/>
          <w:sz w:val="24"/>
          <w:szCs w:val="24"/>
        </w:rPr>
      </w:pPr>
    </w:p>
    <w:p w:rsidR="001A5360" w:rsidRDefault="001A5360" w:rsidP="000051CB">
      <w:pPr>
        <w:spacing w:line="360" w:lineRule="auto"/>
        <w:rPr>
          <w:rFonts w:ascii="Times New Roman" w:hAnsi="Times New Roman" w:cs="Times New Roman"/>
          <w:i/>
          <w:sz w:val="24"/>
          <w:szCs w:val="24"/>
        </w:rPr>
      </w:pPr>
    </w:p>
    <w:p w:rsidR="001A5360" w:rsidRDefault="001A5360" w:rsidP="000051CB">
      <w:pPr>
        <w:spacing w:line="360" w:lineRule="auto"/>
        <w:rPr>
          <w:rFonts w:ascii="Times New Roman" w:hAnsi="Times New Roman" w:cs="Times New Roman"/>
          <w:i/>
          <w:sz w:val="24"/>
          <w:szCs w:val="24"/>
        </w:rPr>
      </w:pPr>
    </w:p>
    <w:p w:rsidR="001A5360" w:rsidRDefault="001A5360" w:rsidP="000051CB">
      <w:pPr>
        <w:spacing w:line="360" w:lineRule="auto"/>
        <w:rPr>
          <w:rFonts w:ascii="Times New Roman" w:hAnsi="Times New Roman" w:cs="Times New Roman"/>
          <w:i/>
          <w:sz w:val="24"/>
          <w:szCs w:val="24"/>
        </w:rPr>
      </w:pPr>
    </w:p>
    <w:p w:rsidR="00471010" w:rsidRDefault="00471010" w:rsidP="000051CB">
      <w:pPr>
        <w:spacing w:line="360" w:lineRule="auto"/>
        <w:rPr>
          <w:rFonts w:ascii="Times New Roman" w:hAnsi="Times New Roman" w:cs="Times New Roman"/>
          <w:i/>
          <w:sz w:val="24"/>
          <w:szCs w:val="24"/>
        </w:rPr>
      </w:pPr>
    </w:p>
    <w:p w:rsidR="00650983" w:rsidRDefault="00650983" w:rsidP="000051CB">
      <w:pPr>
        <w:spacing w:line="360" w:lineRule="auto"/>
        <w:rPr>
          <w:rFonts w:ascii="Times New Roman" w:hAnsi="Times New Roman" w:cs="Times New Roman"/>
          <w:i/>
          <w:sz w:val="24"/>
          <w:szCs w:val="24"/>
        </w:rPr>
      </w:pPr>
    </w:p>
    <w:p w:rsidR="007D6D74" w:rsidRDefault="007D6D74" w:rsidP="000051CB">
      <w:pPr>
        <w:spacing w:line="360" w:lineRule="auto"/>
        <w:rPr>
          <w:rFonts w:ascii="Times New Roman" w:hAnsi="Times New Roman" w:cs="Times New Roman"/>
          <w:i/>
          <w:sz w:val="24"/>
          <w:szCs w:val="24"/>
        </w:rPr>
      </w:pPr>
    </w:p>
    <w:p w:rsidR="007D6D74" w:rsidRPr="000051CB" w:rsidRDefault="007D6D74" w:rsidP="000051CB">
      <w:pPr>
        <w:spacing w:line="360" w:lineRule="auto"/>
        <w:rPr>
          <w:rFonts w:ascii="Times New Roman" w:hAnsi="Times New Roman" w:cs="Times New Roman"/>
          <w:i/>
          <w:sz w:val="24"/>
          <w:szCs w:val="24"/>
        </w:rPr>
      </w:pPr>
    </w:p>
    <w:p w:rsidR="00974426" w:rsidRPr="001E787C" w:rsidRDefault="00974426" w:rsidP="00413056">
      <w:pPr>
        <w:spacing w:line="360" w:lineRule="auto"/>
        <w:jc w:val="center"/>
        <w:rPr>
          <w:rFonts w:ascii="Times New Roman" w:hAnsi="Times New Roman" w:cs="Times New Roman"/>
          <w:b/>
          <w:sz w:val="24"/>
          <w:szCs w:val="24"/>
        </w:rPr>
      </w:pPr>
      <w:r w:rsidRPr="001E787C">
        <w:rPr>
          <w:rFonts w:ascii="Times New Roman" w:hAnsi="Times New Roman" w:cs="Times New Roman"/>
          <w:b/>
          <w:sz w:val="24"/>
          <w:szCs w:val="24"/>
        </w:rPr>
        <w:lastRenderedPageBreak/>
        <w:t>5. RECORRIDO DE LAS TRAYECTORIAS</w:t>
      </w:r>
    </w:p>
    <w:p w:rsidR="005F3D96" w:rsidRDefault="005F3D96" w:rsidP="00413056">
      <w:pPr>
        <w:spacing w:line="360" w:lineRule="auto"/>
        <w:jc w:val="center"/>
        <w:rPr>
          <w:rFonts w:ascii="Times New Roman" w:hAnsi="Times New Roman" w:cs="Times New Roman"/>
          <w:sz w:val="24"/>
          <w:szCs w:val="24"/>
        </w:rPr>
      </w:pPr>
    </w:p>
    <w:p w:rsidR="00974426" w:rsidRPr="007D6D74" w:rsidRDefault="00974426" w:rsidP="00974426">
      <w:pPr>
        <w:spacing w:line="360" w:lineRule="auto"/>
        <w:ind w:left="708"/>
        <w:rPr>
          <w:rFonts w:ascii="Times New Roman" w:hAnsi="Times New Roman" w:cs="Times New Roman"/>
          <w:b/>
          <w:sz w:val="24"/>
          <w:szCs w:val="24"/>
        </w:rPr>
      </w:pPr>
      <w:r w:rsidRPr="007D6D74">
        <w:rPr>
          <w:rFonts w:ascii="Times New Roman" w:hAnsi="Times New Roman" w:cs="Times New Roman"/>
          <w:b/>
          <w:sz w:val="24"/>
          <w:szCs w:val="24"/>
        </w:rPr>
        <w:t xml:space="preserve">5.1. </w:t>
      </w:r>
      <w:r w:rsidRPr="007D6D74">
        <w:rPr>
          <w:rFonts w:ascii="Times New Roman" w:hAnsi="Times New Roman" w:cs="Times New Roman"/>
          <w:b/>
          <w:i/>
          <w:sz w:val="24"/>
          <w:szCs w:val="24"/>
        </w:rPr>
        <w:t>Estado del arte</w:t>
      </w:r>
      <w:r w:rsidRPr="007D6D74">
        <w:rPr>
          <w:rFonts w:ascii="Times New Roman" w:hAnsi="Times New Roman" w:cs="Times New Roman"/>
          <w:b/>
          <w:sz w:val="24"/>
          <w:szCs w:val="24"/>
        </w:rPr>
        <w:t>:</w:t>
      </w:r>
    </w:p>
    <w:p w:rsidR="0038687D" w:rsidRPr="0038687D" w:rsidRDefault="005F3D96" w:rsidP="0038687D">
      <w:pPr>
        <w:spacing w:line="360" w:lineRule="auto"/>
        <w:ind w:left="708"/>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5791835" cy="22332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70C.tmp"/>
                    <pic:cNvPicPr/>
                  </pic:nvPicPr>
                  <pic:blipFill>
                    <a:blip r:embed="rId16">
                      <a:extLst>
                        <a:ext uri="{28A0092B-C50C-407E-A947-70E740481C1C}">
                          <a14:useLocalDpi xmlns:a14="http://schemas.microsoft.com/office/drawing/2010/main" val="0"/>
                        </a:ext>
                      </a:extLst>
                    </a:blip>
                    <a:stretch>
                      <a:fillRect/>
                    </a:stretch>
                  </pic:blipFill>
                  <pic:spPr>
                    <a:xfrm>
                      <a:off x="0" y="0"/>
                      <a:ext cx="5791835" cy="2233295"/>
                    </a:xfrm>
                    <a:prstGeom prst="rect">
                      <a:avLst/>
                    </a:prstGeom>
                  </pic:spPr>
                </pic:pic>
              </a:graphicData>
            </a:graphic>
          </wp:inline>
        </w:drawing>
      </w:r>
      <w:r w:rsidR="0038687D" w:rsidRPr="0038687D">
        <w:rPr>
          <w:rFonts w:ascii="Times New Roman" w:hAnsi="Times New Roman" w:cs="Times New Roman"/>
          <w:i/>
          <w:sz w:val="16"/>
          <w:szCs w:val="16"/>
        </w:rPr>
        <w:t>Mapa conceptual recorrido de indagación. IVI 2015</w:t>
      </w:r>
    </w:p>
    <w:p w:rsidR="00F164AB" w:rsidRDefault="00974426" w:rsidP="0038687D">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La exploración sobre el balso blanco inicia </w:t>
      </w:r>
      <w:r w:rsidR="005F3D96">
        <w:rPr>
          <w:rFonts w:ascii="Times New Roman" w:hAnsi="Times New Roman" w:cs="Times New Roman"/>
          <w:sz w:val="24"/>
          <w:szCs w:val="24"/>
        </w:rPr>
        <w:t xml:space="preserve">en </w:t>
      </w:r>
      <w:r>
        <w:rPr>
          <w:rFonts w:ascii="Times New Roman" w:hAnsi="Times New Roman" w:cs="Times New Roman"/>
          <w:sz w:val="24"/>
          <w:szCs w:val="24"/>
        </w:rPr>
        <w:t>los imaginarios de los campesinos en la industria panelera, se reconoce la especie entre los terrenos del c</w:t>
      </w:r>
      <w:r w:rsidR="0038687D">
        <w:rPr>
          <w:rFonts w:ascii="Times New Roman" w:hAnsi="Times New Roman" w:cs="Times New Roman"/>
          <w:sz w:val="24"/>
          <w:szCs w:val="24"/>
        </w:rPr>
        <w:t>orregimiento y se identifica la problemática mediante observaciones directas en terreno.</w:t>
      </w:r>
    </w:p>
    <w:p w:rsidR="00F164AB" w:rsidRDefault="005D3B44" w:rsidP="0097442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APOYO A PROCESOS DE INVESTIGACION EN BALSO: </w:t>
      </w:r>
      <w:r w:rsidR="00650983">
        <w:rPr>
          <w:rFonts w:ascii="Times New Roman" w:hAnsi="Times New Roman" w:cs="Times New Roman"/>
          <w:sz w:val="24"/>
          <w:szCs w:val="24"/>
        </w:rPr>
        <w:t>En</w:t>
      </w:r>
      <w:r w:rsidR="00F164AB">
        <w:rPr>
          <w:rFonts w:ascii="Times New Roman" w:hAnsi="Times New Roman" w:cs="Times New Roman"/>
          <w:sz w:val="24"/>
          <w:szCs w:val="24"/>
        </w:rPr>
        <w:t xml:space="preserve"> internet en la </w:t>
      </w:r>
      <w:r w:rsidR="00F164AB" w:rsidRPr="00F164AB">
        <w:rPr>
          <w:rFonts w:ascii="Times New Roman" w:hAnsi="Times New Roman" w:cs="Times New Roman"/>
          <w:sz w:val="24"/>
          <w:szCs w:val="24"/>
        </w:rPr>
        <w:t xml:space="preserve">cual descubrimos que en el mes de marzo de 2012 se aprueba un proyecto denominado “Identificación y evaluación preliminar de recurso genético de balso blanco heliocarpus americanus en ecosistemas naturales de </w:t>
      </w:r>
      <w:r w:rsidR="00F164AB">
        <w:rPr>
          <w:rFonts w:ascii="Times New Roman" w:hAnsi="Times New Roman" w:cs="Times New Roman"/>
          <w:sz w:val="24"/>
          <w:szCs w:val="24"/>
        </w:rPr>
        <w:t xml:space="preserve">los </w:t>
      </w:r>
      <w:r w:rsidR="00F164AB" w:rsidRPr="00F164AB">
        <w:rPr>
          <w:rFonts w:ascii="Times New Roman" w:hAnsi="Times New Roman" w:cs="Times New Roman"/>
          <w:sz w:val="24"/>
          <w:szCs w:val="24"/>
        </w:rPr>
        <w:t>municipios paneleros del departamento de Nariño</w:t>
      </w:r>
      <w:r w:rsidR="00F164AB">
        <w:rPr>
          <w:rFonts w:ascii="Times New Roman" w:hAnsi="Times New Roman" w:cs="Times New Roman"/>
          <w:sz w:val="24"/>
          <w:szCs w:val="24"/>
        </w:rPr>
        <w:t>”. Este proyecto tubo una inversión económica de 760 millones de pesos por parte de diferentes entidades como Colciencias, la universidad de Nariño y l</w:t>
      </w:r>
      <w:r w:rsidR="00F164AB" w:rsidRPr="00F164AB">
        <w:rPr>
          <w:rFonts w:ascii="Times New Roman" w:hAnsi="Times New Roman" w:cs="Times New Roman"/>
          <w:sz w:val="24"/>
          <w:szCs w:val="24"/>
        </w:rPr>
        <w:t>a asociación de empresas pro</w:t>
      </w:r>
      <w:r w:rsidR="00F164AB">
        <w:rPr>
          <w:rFonts w:ascii="Times New Roman" w:hAnsi="Times New Roman" w:cs="Times New Roman"/>
          <w:sz w:val="24"/>
          <w:szCs w:val="24"/>
        </w:rPr>
        <w:t xml:space="preserve">ductoras de panela de Sandoná </w:t>
      </w:r>
      <w:proofErr w:type="spellStart"/>
      <w:r w:rsidR="00F164AB" w:rsidRPr="00F164AB">
        <w:rPr>
          <w:rFonts w:ascii="Times New Roman" w:hAnsi="Times New Roman" w:cs="Times New Roman"/>
          <w:sz w:val="24"/>
          <w:szCs w:val="24"/>
        </w:rPr>
        <w:t>Aseppas</w:t>
      </w:r>
      <w:proofErr w:type="spellEnd"/>
      <w:r w:rsidR="00F164AB">
        <w:rPr>
          <w:rFonts w:ascii="Times New Roman" w:hAnsi="Times New Roman" w:cs="Times New Roman"/>
          <w:sz w:val="24"/>
          <w:szCs w:val="24"/>
        </w:rPr>
        <w:t>.</w:t>
      </w:r>
      <w:r w:rsidR="005E5A61">
        <w:rPr>
          <w:rFonts w:ascii="Times New Roman" w:hAnsi="Times New Roman" w:cs="Times New Roman"/>
          <w:sz w:val="24"/>
          <w:szCs w:val="24"/>
        </w:rPr>
        <w:t xml:space="preserve"> </w:t>
      </w:r>
    </w:p>
    <w:p w:rsidR="00F67A86" w:rsidRDefault="00F67A86" w:rsidP="0097442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RESULTADOS DE INVESTIGACIONES EN BALSO EN EL DEPARTAMENTO DE NARIÑO: La Universidad de Nariño publica los resultados “</w:t>
      </w:r>
      <w:r w:rsidRPr="00F67A86">
        <w:rPr>
          <w:rFonts w:ascii="Times New Roman" w:hAnsi="Times New Roman" w:cs="Times New Roman"/>
          <w:sz w:val="24"/>
          <w:szCs w:val="24"/>
        </w:rPr>
        <w:t>DISTRIBUCIÓN GEOGRÁFICA ACTUAL Y POTENCIAL DE BALSO BLANCO Heliocarpus americanus L. EN EL DEPARTAMENTO DE NARIÑO</w:t>
      </w:r>
      <w:r>
        <w:rPr>
          <w:rFonts w:ascii="Times New Roman" w:hAnsi="Times New Roman" w:cs="Times New Roman"/>
          <w:sz w:val="24"/>
          <w:szCs w:val="24"/>
        </w:rPr>
        <w:t>. De los procesos de investigación en la Revista de Ciencias Agrícolas del segundo semestre de 2013, de las cuales resaltamos los siguientes resultados:</w:t>
      </w:r>
    </w:p>
    <w:p w:rsidR="00F67A86" w:rsidRDefault="00F67A86" w:rsidP="00F67A86">
      <w:pPr>
        <w:pStyle w:val="Prrafodelista"/>
        <w:numPr>
          <w:ilvl w:val="0"/>
          <w:numId w:val="7"/>
        </w:numPr>
        <w:spacing w:line="360" w:lineRule="auto"/>
        <w:jc w:val="both"/>
        <w:rPr>
          <w:rFonts w:ascii="Times New Roman" w:hAnsi="Times New Roman" w:cs="Times New Roman"/>
          <w:sz w:val="24"/>
          <w:szCs w:val="24"/>
        </w:rPr>
      </w:pPr>
      <w:r w:rsidRPr="00F67A86">
        <w:rPr>
          <w:rFonts w:ascii="Times New Roman" w:hAnsi="Times New Roman" w:cs="Times New Roman"/>
          <w:sz w:val="24"/>
          <w:szCs w:val="24"/>
        </w:rPr>
        <w:lastRenderedPageBreak/>
        <w:t xml:space="preserve"> E</w:t>
      </w:r>
      <w:r>
        <w:rPr>
          <w:rFonts w:ascii="Times New Roman" w:hAnsi="Times New Roman" w:cs="Times New Roman"/>
          <w:sz w:val="24"/>
          <w:szCs w:val="24"/>
        </w:rPr>
        <w:t>sta especie es originaria de Centro américa que se distribuye</w:t>
      </w:r>
      <w:r w:rsidR="006B428B">
        <w:rPr>
          <w:rFonts w:ascii="Times New Roman" w:hAnsi="Times New Roman" w:cs="Times New Roman"/>
          <w:sz w:val="24"/>
          <w:szCs w:val="24"/>
        </w:rPr>
        <w:t xml:space="preserve"> desde México hasta  Paraguay.</w:t>
      </w:r>
    </w:p>
    <w:p w:rsidR="006B428B" w:rsidRDefault="006B428B" w:rsidP="006B428B">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Colombia esta especie se encuentra entre los 0 y 2600 msnm </w:t>
      </w:r>
      <w:r w:rsidRPr="006B428B">
        <w:rPr>
          <w:rFonts w:ascii="Times New Roman" w:hAnsi="Times New Roman" w:cs="Times New Roman"/>
          <w:sz w:val="24"/>
          <w:szCs w:val="24"/>
        </w:rPr>
        <w:t>(Vásquez et al., 2006).</w:t>
      </w:r>
    </w:p>
    <w:p w:rsidR="006B428B" w:rsidRDefault="006B428B" w:rsidP="006B428B">
      <w:pPr>
        <w:pStyle w:val="Prrafodelista"/>
        <w:numPr>
          <w:ilvl w:val="0"/>
          <w:numId w:val="7"/>
        </w:numPr>
        <w:spacing w:line="360" w:lineRule="auto"/>
        <w:jc w:val="both"/>
        <w:rPr>
          <w:rFonts w:ascii="Times New Roman" w:hAnsi="Times New Roman" w:cs="Times New Roman"/>
          <w:sz w:val="24"/>
          <w:szCs w:val="24"/>
        </w:rPr>
      </w:pPr>
      <w:r w:rsidRPr="006B428B">
        <w:rPr>
          <w:rFonts w:ascii="Times New Roman" w:hAnsi="Times New Roman" w:cs="Times New Roman"/>
          <w:sz w:val="24"/>
          <w:szCs w:val="24"/>
        </w:rPr>
        <w:t>Existen pocos aportes sobre la distribución y</w:t>
      </w:r>
      <w:r>
        <w:rPr>
          <w:rFonts w:ascii="Times New Roman" w:hAnsi="Times New Roman" w:cs="Times New Roman"/>
          <w:sz w:val="24"/>
          <w:szCs w:val="24"/>
        </w:rPr>
        <w:t xml:space="preserve"> </w:t>
      </w:r>
      <w:r w:rsidRPr="006B428B">
        <w:rPr>
          <w:rFonts w:ascii="Times New Roman" w:hAnsi="Times New Roman" w:cs="Times New Roman"/>
          <w:sz w:val="24"/>
          <w:szCs w:val="24"/>
        </w:rPr>
        <w:t>ecología de esta especie, aun cuando está en</w:t>
      </w:r>
      <w:r w:rsidRPr="006B428B">
        <w:t xml:space="preserve"> </w:t>
      </w:r>
      <w:r w:rsidRPr="006B428B">
        <w:rPr>
          <w:rFonts w:ascii="Times New Roman" w:hAnsi="Times New Roman" w:cs="Times New Roman"/>
          <w:sz w:val="24"/>
          <w:szCs w:val="24"/>
        </w:rPr>
        <w:t>peligro de extinción y su importancia económica</w:t>
      </w:r>
      <w:r>
        <w:rPr>
          <w:rFonts w:ascii="Times New Roman" w:hAnsi="Times New Roman" w:cs="Times New Roman"/>
          <w:sz w:val="24"/>
          <w:szCs w:val="24"/>
        </w:rPr>
        <w:t xml:space="preserve"> </w:t>
      </w:r>
      <w:r w:rsidRPr="006B428B">
        <w:rPr>
          <w:rFonts w:ascii="Times New Roman" w:hAnsi="Times New Roman" w:cs="Times New Roman"/>
          <w:sz w:val="24"/>
          <w:szCs w:val="24"/>
        </w:rPr>
        <w:t>para los productores de caña panelera, es</w:t>
      </w:r>
      <w:r>
        <w:rPr>
          <w:rFonts w:ascii="Times New Roman" w:hAnsi="Times New Roman" w:cs="Times New Roman"/>
          <w:sz w:val="24"/>
          <w:szCs w:val="24"/>
        </w:rPr>
        <w:t xml:space="preserve"> </w:t>
      </w:r>
      <w:r w:rsidRPr="006B428B">
        <w:rPr>
          <w:rFonts w:ascii="Times New Roman" w:hAnsi="Times New Roman" w:cs="Times New Roman"/>
          <w:sz w:val="24"/>
          <w:szCs w:val="24"/>
        </w:rPr>
        <w:t>fundamental por el manejo en el beneficio de</w:t>
      </w:r>
      <w:r>
        <w:rPr>
          <w:rFonts w:ascii="Times New Roman" w:hAnsi="Times New Roman" w:cs="Times New Roman"/>
          <w:sz w:val="24"/>
          <w:szCs w:val="24"/>
        </w:rPr>
        <w:t xml:space="preserve"> </w:t>
      </w:r>
      <w:r w:rsidRPr="006B428B">
        <w:rPr>
          <w:rFonts w:ascii="Times New Roman" w:hAnsi="Times New Roman" w:cs="Times New Roman"/>
          <w:sz w:val="24"/>
          <w:szCs w:val="24"/>
        </w:rPr>
        <w:t>la panela (López y Osorio, 2003)</w:t>
      </w:r>
    </w:p>
    <w:p w:rsidR="00B54200" w:rsidRPr="00B54200" w:rsidRDefault="006B428B" w:rsidP="00B54200">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Los estudios se realizaron con modelos de distribución de especies basados en sistemas de información geográfica, mediante programas específicos</w:t>
      </w:r>
      <w:r w:rsidR="0020543F">
        <w:rPr>
          <w:rFonts w:ascii="Times New Roman" w:hAnsi="Times New Roman" w:cs="Times New Roman"/>
          <w:sz w:val="24"/>
          <w:szCs w:val="24"/>
        </w:rPr>
        <w:t xml:space="preserve"> que aplican estadística de regresión lineal</w:t>
      </w:r>
      <w:r>
        <w:rPr>
          <w:rFonts w:ascii="Times New Roman" w:hAnsi="Times New Roman" w:cs="Times New Roman"/>
          <w:sz w:val="24"/>
          <w:szCs w:val="24"/>
        </w:rPr>
        <w:t>.</w:t>
      </w:r>
      <w:r w:rsidR="00CB4626">
        <w:rPr>
          <w:rFonts w:ascii="Times New Roman" w:hAnsi="Times New Roman" w:cs="Times New Roman"/>
          <w:sz w:val="24"/>
          <w:szCs w:val="24"/>
        </w:rPr>
        <w:t xml:space="preserve"> Estos modelos </w:t>
      </w:r>
      <w:r w:rsidR="00CB4626" w:rsidRPr="00CB4626">
        <w:rPr>
          <w:rFonts w:ascii="Times New Roman" w:hAnsi="Times New Roman" w:cs="Times New Roman"/>
          <w:sz w:val="24"/>
          <w:szCs w:val="24"/>
        </w:rPr>
        <w:t>ayudan a determinar dónde se encuentran</w:t>
      </w:r>
      <w:r w:rsidR="00CB4626">
        <w:rPr>
          <w:rFonts w:ascii="Times New Roman" w:hAnsi="Times New Roman" w:cs="Times New Roman"/>
          <w:sz w:val="24"/>
          <w:szCs w:val="24"/>
        </w:rPr>
        <w:t xml:space="preserve"> </w:t>
      </w:r>
      <w:r w:rsidR="00CB4626" w:rsidRPr="00CB4626">
        <w:rPr>
          <w:rFonts w:ascii="Times New Roman" w:hAnsi="Times New Roman" w:cs="Times New Roman"/>
          <w:sz w:val="24"/>
          <w:szCs w:val="24"/>
        </w:rPr>
        <w:t>las condiciones ambientales adecuadas</w:t>
      </w:r>
      <w:r w:rsidR="00CB4626">
        <w:rPr>
          <w:rFonts w:ascii="Times New Roman" w:hAnsi="Times New Roman" w:cs="Times New Roman"/>
          <w:sz w:val="24"/>
          <w:szCs w:val="24"/>
        </w:rPr>
        <w:t xml:space="preserve"> </w:t>
      </w:r>
      <w:r w:rsidR="00CB4626" w:rsidRPr="00CB4626">
        <w:rPr>
          <w:rFonts w:ascii="Times New Roman" w:hAnsi="Times New Roman" w:cs="Times New Roman"/>
          <w:sz w:val="24"/>
          <w:szCs w:val="24"/>
        </w:rPr>
        <w:t>para que la especie prospere</w:t>
      </w:r>
      <w:r w:rsidR="00CB4626">
        <w:rPr>
          <w:rFonts w:ascii="Times New Roman" w:hAnsi="Times New Roman" w:cs="Times New Roman"/>
          <w:sz w:val="24"/>
          <w:szCs w:val="24"/>
        </w:rPr>
        <w:t>.</w:t>
      </w:r>
      <w:r w:rsidR="00FA086F">
        <w:rPr>
          <w:rFonts w:ascii="Times New Roman" w:hAnsi="Times New Roman" w:cs="Times New Roman"/>
          <w:sz w:val="24"/>
          <w:szCs w:val="24"/>
        </w:rPr>
        <w:t xml:space="preserve"> Entre los programas mencionamos:</w:t>
      </w:r>
      <w:r w:rsidR="00FA086F" w:rsidRPr="00FA086F">
        <w:t xml:space="preserve"> </w:t>
      </w:r>
      <w:r w:rsidR="00FA086F" w:rsidRPr="00FA086F">
        <w:rPr>
          <w:rFonts w:ascii="Times New Roman" w:hAnsi="Times New Roman" w:cs="Times New Roman"/>
          <w:sz w:val="24"/>
          <w:szCs w:val="24"/>
        </w:rPr>
        <w:t>BIOCLIM (</w:t>
      </w:r>
      <w:proofErr w:type="spellStart"/>
      <w:r w:rsidR="00FA086F" w:rsidRPr="00FA086F">
        <w:rPr>
          <w:rFonts w:ascii="Times New Roman" w:hAnsi="Times New Roman" w:cs="Times New Roman"/>
          <w:sz w:val="24"/>
          <w:szCs w:val="24"/>
        </w:rPr>
        <w:t>Nix</w:t>
      </w:r>
      <w:proofErr w:type="spellEnd"/>
      <w:r w:rsidR="00FA086F" w:rsidRPr="00FA086F">
        <w:rPr>
          <w:rFonts w:ascii="Times New Roman" w:hAnsi="Times New Roman" w:cs="Times New Roman"/>
          <w:sz w:val="24"/>
          <w:szCs w:val="24"/>
        </w:rPr>
        <w:t>, 1986)</w:t>
      </w:r>
      <w:r w:rsidR="00B54200">
        <w:rPr>
          <w:rFonts w:ascii="Times New Roman" w:hAnsi="Times New Roman" w:cs="Times New Roman"/>
          <w:sz w:val="24"/>
          <w:szCs w:val="24"/>
        </w:rPr>
        <w:t>,</w:t>
      </w:r>
      <w:r w:rsidR="00B54200" w:rsidRPr="00B54200">
        <w:t xml:space="preserve"> </w:t>
      </w:r>
      <w:r w:rsidR="00B54200" w:rsidRPr="00B54200">
        <w:rPr>
          <w:rFonts w:ascii="Times New Roman" w:hAnsi="Times New Roman" w:cs="Times New Roman"/>
          <w:sz w:val="24"/>
          <w:szCs w:val="24"/>
        </w:rPr>
        <w:t>GARP</w:t>
      </w:r>
      <w:r w:rsidR="00B54200">
        <w:rPr>
          <w:rFonts w:ascii="Times New Roman" w:hAnsi="Times New Roman" w:cs="Times New Roman"/>
          <w:sz w:val="24"/>
          <w:szCs w:val="24"/>
        </w:rPr>
        <w:t xml:space="preserve"> </w:t>
      </w:r>
      <w:r w:rsidR="00B54200" w:rsidRPr="00B54200">
        <w:rPr>
          <w:rFonts w:ascii="Times New Roman" w:hAnsi="Times New Roman" w:cs="Times New Roman"/>
          <w:sz w:val="24"/>
          <w:szCs w:val="24"/>
        </w:rPr>
        <w:t xml:space="preserve">(Anderson et al., 2003), </w:t>
      </w:r>
      <w:proofErr w:type="spellStart"/>
      <w:r w:rsidR="00B54200" w:rsidRPr="00B54200">
        <w:rPr>
          <w:rFonts w:ascii="Times New Roman" w:hAnsi="Times New Roman" w:cs="Times New Roman"/>
          <w:sz w:val="24"/>
          <w:szCs w:val="24"/>
        </w:rPr>
        <w:t>MaxEnt</w:t>
      </w:r>
      <w:proofErr w:type="spellEnd"/>
      <w:r w:rsidR="00B54200" w:rsidRPr="00B54200">
        <w:rPr>
          <w:rFonts w:ascii="Times New Roman" w:hAnsi="Times New Roman" w:cs="Times New Roman"/>
          <w:sz w:val="24"/>
          <w:szCs w:val="24"/>
        </w:rPr>
        <w:t xml:space="preserve"> (Phillips et</w:t>
      </w:r>
    </w:p>
    <w:p w:rsidR="00B54200" w:rsidRPr="00B54200" w:rsidRDefault="00FA086F" w:rsidP="00B54200">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B54200">
        <w:rPr>
          <w:rFonts w:ascii="Times New Roman" w:hAnsi="Times New Roman" w:cs="Times New Roman"/>
          <w:sz w:val="24"/>
          <w:szCs w:val="24"/>
        </w:rPr>
        <w:t>b</w:t>
      </w:r>
      <w:r>
        <w:rPr>
          <w:rFonts w:ascii="Times New Roman" w:hAnsi="Times New Roman" w:cs="Times New Roman"/>
          <w:sz w:val="24"/>
          <w:szCs w:val="24"/>
        </w:rPr>
        <w:t>also  para el departamento de Nariño tiene una importancia bilógica, ecológica e industrial.</w:t>
      </w:r>
    </w:p>
    <w:p w:rsidR="00B54200" w:rsidRPr="00B54200" w:rsidRDefault="00B54200" w:rsidP="00B54200">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estudio se realiza entre 15 municipios </w:t>
      </w:r>
      <w:r w:rsidR="00474DEC">
        <w:rPr>
          <w:rFonts w:ascii="Times New Roman" w:hAnsi="Times New Roman" w:cs="Times New Roman"/>
          <w:sz w:val="24"/>
          <w:szCs w:val="24"/>
        </w:rPr>
        <w:t xml:space="preserve">del departamento, tal como lo muestra la gráfica de distribución, en la cual el 20,7 % se encuentra en el municipio del Tambo, seguido por el 13,2% en Linares </w:t>
      </w:r>
      <w:r w:rsidR="0085575B">
        <w:rPr>
          <w:rFonts w:ascii="Times New Roman" w:hAnsi="Times New Roman" w:cs="Times New Roman"/>
          <w:sz w:val="24"/>
          <w:szCs w:val="24"/>
        </w:rPr>
        <w:t xml:space="preserve">y en tercer lugar Sandoná con un 10,9% de la distribución total </w:t>
      </w:r>
    </w:p>
    <w:p w:rsidR="00B54200" w:rsidRDefault="00B54200" w:rsidP="00B54200">
      <w:pPr>
        <w:spacing w:line="360" w:lineRule="auto"/>
        <w:jc w:val="center"/>
        <w:rPr>
          <w:rFonts w:ascii="Times New Roman" w:hAnsi="Times New Roman" w:cs="Times New Roman"/>
          <w:sz w:val="24"/>
          <w:szCs w:val="24"/>
        </w:rPr>
      </w:pPr>
      <w:r>
        <w:rPr>
          <w:noProof/>
          <w:lang w:eastAsia="es-CO"/>
        </w:rPr>
        <w:drawing>
          <wp:inline distT="0" distB="0" distL="0" distR="0" wp14:anchorId="07666369" wp14:editId="0123E26D">
            <wp:extent cx="4152900" cy="1790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6833" cy="1796708"/>
                    </a:xfrm>
                    <a:prstGeom prst="rect">
                      <a:avLst/>
                    </a:prstGeom>
                  </pic:spPr>
                </pic:pic>
              </a:graphicData>
            </a:graphic>
          </wp:inline>
        </w:drawing>
      </w:r>
    </w:p>
    <w:p w:rsidR="005E598E" w:rsidRDefault="005E598E" w:rsidP="005E598E">
      <w:pPr>
        <w:autoSpaceDE w:val="0"/>
        <w:autoSpaceDN w:val="0"/>
        <w:adjustRightInd w:val="0"/>
        <w:spacing w:after="0" w:line="240" w:lineRule="auto"/>
        <w:ind w:left="708" w:firstLine="708"/>
        <w:rPr>
          <w:rFonts w:ascii="Cambria" w:eastAsia="Cambria-Identity-H" w:hAnsi="Cambria" w:cs="Cambria"/>
          <w:sz w:val="16"/>
          <w:szCs w:val="16"/>
        </w:rPr>
      </w:pPr>
      <w:r w:rsidRPr="005E598E">
        <w:rPr>
          <w:rFonts w:ascii="Cambria-Identity-H" w:eastAsia="Cambria-Identity-H" w:cs="Cambria-Identity-H"/>
          <w:sz w:val="16"/>
          <w:szCs w:val="16"/>
        </w:rPr>
        <w:t>Porcentaje de Registros Geogr</w:t>
      </w:r>
      <w:r w:rsidRPr="005E598E">
        <w:rPr>
          <w:rFonts w:ascii="Cambria-Identity-H" w:eastAsia="Cambria-Identity-H" w:cs="Cambria-Identity-H" w:hint="eastAsia"/>
          <w:sz w:val="16"/>
          <w:szCs w:val="16"/>
        </w:rPr>
        <w:t>á</w:t>
      </w:r>
      <w:r w:rsidRPr="005E598E">
        <w:rPr>
          <w:rFonts w:ascii="Cambria-Identity-H" w:eastAsia="Cambria-Identity-H" w:cs="Cambria-Identity-H"/>
          <w:sz w:val="16"/>
          <w:szCs w:val="16"/>
        </w:rPr>
        <w:t xml:space="preserve">ficos de </w:t>
      </w:r>
      <w:r w:rsidRPr="005E598E">
        <w:rPr>
          <w:rFonts w:ascii="Cambria-Italic" w:eastAsia="Cambria-Identity-H" w:hAnsi="Cambria-Italic" w:cs="Cambria-Italic"/>
          <w:i/>
          <w:iCs/>
          <w:sz w:val="16"/>
          <w:szCs w:val="16"/>
        </w:rPr>
        <w:t xml:space="preserve">H. americanus </w:t>
      </w:r>
      <w:r w:rsidRPr="005E598E">
        <w:rPr>
          <w:rFonts w:ascii="Cambria" w:eastAsia="Cambria-Identity-H" w:hAnsi="Cambria" w:cs="Cambria"/>
          <w:sz w:val="16"/>
          <w:szCs w:val="16"/>
        </w:rPr>
        <w:t>en los municipios paneleros</w:t>
      </w:r>
      <w:r>
        <w:rPr>
          <w:rFonts w:ascii="Cambria" w:eastAsia="Cambria-Identity-H" w:hAnsi="Cambria" w:cs="Cambria"/>
          <w:sz w:val="16"/>
          <w:szCs w:val="16"/>
        </w:rPr>
        <w:t xml:space="preserve"> </w:t>
      </w:r>
      <w:r w:rsidRPr="005E598E">
        <w:rPr>
          <w:rFonts w:ascii="Cambria" w:eastAsia="Cambria-Identity-H" w:hAnsi="Cambria" w:cs="Cambria"/>
          <w:sz w:val="16"/>
          <w:szCs w:val="16"/>
        </w:rPr>
        <w:t>del departamento</w:t>
      </w:r>
    </w:p>
    <w:p w:rsidR="005E598E" w:rsidRPr="005E598E" w:rsidRDefault="005E598E" w:rsidP="005E598E">
      <w:pPr>
        <w:autoSpaceDE w:val="0"/>
        <w:autoSpaceDN w:val="0"/>
        <w:adjustRightInd w:val="0"/>
        <w:spacing w:after="0" w:line="240" w:lineRule="auto"/>
        <w:ind w:left="708" w:firstLine="708"/>
        <w:rPr>
          <w:rFonts w:ascii="Cambria" w:eastAsia="Cambria-Identity-H" w:hAnsi="Cambria" w:cs="Cambria"/>
          <w:sz w:val="16"/>
          <w:szCs w:val="16"/>
        </w:rPr>
      </w:pPr>
      <w:r w:rsidRPr="005E598E">
        <w:rPr>
          <w:rFonts w:ascii="Cambria" w:eastAsia="Cambria-Identity-H" w:hAnsi="Cambria" w:cs="Cambria"/>
          <w:sz w:val="16"/>
          <w:szCs w:val="16"/>
        </w:rPr>
        <w:t xml:space="preserve"> </w:t>
      </w:r>
      <w:proofErr w:type="gramStart"/>
      <w:r w:rsidRPr="005E598E">
        <w:rPr>
          <w:rFonts w:ascii="Cambria" w:eastAsia="Cambria-Identity-H" w:hAnsi="Cambria" w:cs="Cambria"/>
          <w:sz w:val="16"/>
          <w:szCs w:val="16"/>
        </w:rPr>
        <w:t>de</w:t>
      </w:r>
      <w:proofErr w:type="gramEnd"/>
      <w:r w:rsidRPr="005E598E">
        <w:rPr>
          <w:rFonts w:ascii="Cambria" w:eastAsia="Cambria-Identity-H" w:hAnsi="Cambria" w:cs="Cambria"/>
          <w:sz w:val="16"/>
          <w:szCs w:val="16"/>
        </w:rPr>
        <w:t xml:space="preserve"> Nariño durante los años 2012 - 2013.</w:t>
      </w:r>
    </w:p>
    <w:p w:rsidR="005E598E" w:rsidRPr="005E598E" w:rsidRDefault="005E598E" w:rsidP="005E598E">
      <w:pPr>
        <w:pStyle w:val="Prrafodelista"/>
        <w:spacing w:line="360" w:lineRule="auto"/>
        <w:ind w:left="1068"/>
        <w:rPr>
          <w:rFonts w:ascii="Times New Roman" w:hAnsi="Times New Roman" w:cs="Times New Roman"/>
          <w:sz w:val="24"/>
          <w:szCs w:val="24"/>
        </w:rPr>
      </w:pPr>
    </w:p>
    <w:p w:rsidR="005D3B44" w:rsidRDefault="00FB09A8" w:rsidP="00FB09A8">
      <w:pPr>
        <w:pStyle w:val="Prrafodelista"/>
        <w:spacing w:line="360" w:lineRule="auto"/>
        <w:ind w:left="1068"/>
        <w:jc w:val="center"/>
        <w:rPr>
          <w:rFonts w:ascii="Times New Roman" w:hAnsi="Times New Roman" w:cs="Times New Roman"/>
          <w:sz w:val="24"/>
          <w:szCs w:val="24"/>
        </w:rPr>
      </w:pPr>
      <w:r>
        <w:rPr>
          <w:noProof/>
          <w:lang w:eastAsia="es-CO"/>
        </w:rPr>
        <w:lastRenderedPageBreak/>
        <w:drawing>
          <wp:inline distT="0" distB="0" distL="0" distR="0" wp14:anchorId="202EFD8B" wp14:editId="3AAF9678">
            <wp:extent cx="4266667" cy="374269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4452" cy="3749519"/>
                    </a:xfrm>
                    <a:prstGeom prst="rect">
                      <a:avLst/>
                    </a:prstGeom>
                  </pic:spPr>
                </pic:pic>
              </a:graphicData>
            </a:graphic>
          </wp:inline>
        </w:drawing>
      </w:r>
    </w:p>
    <w:p w:rsidR="00FB09A8" w:rsidRDefault="00FB09A8" w:rsidP="00FB09A8">
      <w:pPr>
        <w:pStyle w:val="Prrafodelista"/>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Para el municipio de Sandoná está influenciado por el cañón del rio </w:t>
      </w:r>
      <w:proofErr w:type="spellStart"/>
      <w:r>
        <w:rPr>
          <w:rFonts w:ascii="Times New Roman" w:hAnsi="Times New Roman" w:cs="Times New Roman"/>
          <w:sz w:val="24"/>
          <w:szCs w:val="24"/>
        </w:rPr>
        <w:t>Guaitara</w:t>
      </w:r>
      <w:proofErr w:type="spellEnd"/>
      <w:r>
        <w:rPr>
          <w:rFonts w:ascii="Times New Roman" w:hAnsi="Times New Roman" w:cs="Times New Roman"/>
          <w:sz w:val="24"/>
          <w:szCs w:val="24"/>
        </w:rPr>
        <w:t>, teniendo en cuenta que esta  zona presenta alta humedad.</w:t>
      </w:r>
    </w:p>
    <w:p w:rsidR="00FB09A8" w:rsidRDefault="00025CFB" w:rsidP="009816CF">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El</w:t>
      </w:r>
      <w:r w:rsidR="00FB09A8">
        <w:rPr>
          <w:rFonts w:ascii="Times New Roman" w:hAnsi="Times New Roman" w:cs="Times New Roman"/>
          <w:sz w:val="24"/>
          <w:szCs w:val="24"/>
        </w:rPr>
        <w:t xml:space="preserve"> balso blanco </w:t>
      </w:r>
      <w:r w:rsidR="009816CF" w:rsidRPr="009816CF">
        <w:rPr>
          <w:rFonts w:ascii="Times New Roman" w:hAnsi="Times New Roman" w:cs="Times New Roman"/>
          <w:sz w:val="24"/>
          <w:szCs w:val="24"/>
        </w:rPr>
        <w:t>se ha establecido</w:t>
      </w:r>
      <w:r w:rsidR="009816CF">
        <w:rPr>
          <w:rFonts w:ascii="Times New Roman" w:hAnsi="Times New Roman" w:cs="Times New Roman"/>
          <w:sz w:val="24"/>
          <w:szCs w:val="24"/>
        </w:rPr>
        <w:t xml:space="preserve"> </w:t>
      </w:r>
      <w:r w:rsidR="009816CF" w:rsidRPr="009816CF">
        <w:rPr>
          <w:rFonts w:ascii="Times New Roman" w:hAnsi="Times New Roman" w:cs="Times New Roman"/>
          <w:sz w:val="24"/>
          <w:szCs w:val="24"/>
        </w:rPr>
        <w:t>en un 93,10% por regeneración natural</w:t>
      </w:r>
      <w:r w:rsidR="009816CF">
        <w:rPr>
          <w:rFonts w:ascii="Times New Roman" w:hAnsi="Times New Roman" w:cs="Times New Roman"/>
          <w:sz w:val="24"/>
          <w:szCs w:val="24"/>
        </w:rPr>
        <w:t xml:space="preserve"> </w:t>
      </w:r>
      <w:r w:rsidR="009816CF" w:rsidRPr="009816CF">
        <w:rPr>
          <w:rFonts w:ascii="Times New Roman" w:hAnsi="Times New Roman" w:cs="Times New Roman"/>
          <w:sz w:val="24"/>
          <w:szCs w:val="24"/>
        </w:rPr>
        <w:t>en los municipios evaluados. El 28,16% se</w:t>
      </w:r>
      <w:r w:rsidR="009816CF">
        <w:rPr>
          <w:rFonts w:ascii="Times New Roman" w:hAnsi="Times New Roman" w:cs="Times New Roman"/>
          <w:sz w:val="24"/>
          <w:szCs w:val="24"/>
        </w:rPr>
        <w:t xml:space="preserve"> encuentra en un rango de </w:t>
      </w:r>
      <w:r w:rsidR="009816CF" w:rsidRPr="009816CF">
        <w:rPr>
          <w:rFonts w:ascii="Times New Roman" w:hAnsi="Times New Roman" w:cs="Times New Roman"/>
          <w:sz w:val="24"/>
          <w:szCs w:val="24"/>
        </w:rPr>
        <w:t>pendiente del 20</w:t>
      </w:r>
      <w:r w:rsidR="009816CF">
        <w:rPr>
          <w:rFonts w:ascii="Times New Roman" w:hAnsi="Times New Roman" w:cs="Times New Roman"/>
          <w:sz w:val="24"/>
          <w:szCs w:val="24"/>
        </w:rPr>
        <w:t xml:space="preserve"> </w:t>
      </w:r>
      <w:r w:rsidR="009816CF" w:rsidRPr="009816CF">
        <w:rPr>
          <w:rFonts w:ascii="Times New Roman" w:hAnsi="Times New Roman" w:cs="Times New Roman"/>
          <w:sz w:val="24"/>
          <w:szCs w:val="24"/>
        </w:rPr>
        <w:t>al 45% y la mayor frecuencia de la especie se</w:t>
      </w:r>
      <w:r w:rsidR="009816CF">
        <w:rPr>
          <w:rFonts w:ascii="Times New Roman" w:hAnsi="Times New Roman" w:cs="Times New Roman"/>
          <w:sz w:val="24"/>
          <w:szCs w:val="24"/>
        </w:rPr>
        <w:t xml:space="preserve"> </w:t>
      </w:r>
      <w:r w:rsidR="009816CF" w:rsidRPr="009816CF">
        <w:rPr>
          <w:rFonts w:ascii="Times New Roman" w:hAnsi="Times New Roman" w:cs="Times New Roman"/>
          <w:sz w:val="24"/>
          <w:szCs w:val="24"/>
        </w:rPr>
        <w:t>encuentra en el municipio del Tambo con un</w:t>
      </w:r>
      <w:r w:rsidR="009816CF">
        <w:rPr>
          <w:rFonts w:ascii="Times New Roman" w:hAnsi="Times New Roman" w:cs="Times New Roman"/>
          <w:sz w:val="24"/>
          <w:szCs w:val="24"/>
        </w:rPr>
        <w:t xml:space="preserve"> </w:t>
      </w:r>
      <w:r w:rsidR="009816CF" w:rsidRPr="009816CF">
        <w:rPr>
          <w:rFonts w:ascii="Times New Roman" w:hAnsi="Times New Roman" w:cs="Times New Roman"/>
          <w:sz w:val="24"/>
          <w:szCs w:val="24"/>
        </w:rPr>
        <w:t>20,7%, seguido del municipio de Linares con</w:t>
      </w:r>
      <w:r w:rsidR="009816CF">
        <w:rPr>
          <w:rFonts w:ascii="Times New Roman" w:hAnsi="Times New Roman" w:cs="Times New Roman"/>
          <w:sz w:val="24"/>
          <w:szCs w:val="24"/>
        </w:rPr>
        <w:t xml:space="preserve"> </w:t>
      </w:r>
      <w:r w:rsidR="009816CF" w:rsidRPr="009816CF">
        <w:rPr>
          <w:rFonts w:ascii="Times New Roman" w:hAnsi="Times New Roman" w:cs="Times New Roman"/>
          <w:sz w:val="24"/>
          <w:szCs w:val="24"/>
        </w:rPr>
        <w:t>un 13,2%.</w:t>
      </w:r>
    </w:p>
    <w:p w:rsidR="00025CFB" w:rsidRDefault="00025CFB" w:rsidP="00025CFB">
      <w:pPr>
        <w:pStyle w:val="Prrafodelista"/>
        <w:spacing w:line="360" w:lineRule="auto"/>
        <w:ind w:left="1068"/>
        <w:jc w:val="both"/>
        <w:rPr>
          <w:rFonts w:ascii="Times New Roman" w:hAnsi="Times New Roman" w:cs="Times New Roman"/>
          <w:sz w:val="24"/>
          <w:szCs w:val="24"/>
        </w:rPr>
      </w:pPr>
    </w:p>
    <w:p w:rsidR="00025CFB" w:rsidRDefault="00025CFB" w:rsidP="00025CFB">
      <w:pPr>
        <w:pStyle w:val="Prrafodelista"/>
        <w:numPr>
          <w:ilvl w:val="0"/>
          <w:numId w:val="7"/>
        </w:numPr>
        <w:autoSpaceDE w:val="0"/>
        <w:autoSpaceDN w:val="0"/>
        <w:adjustRightInd w:val="0"/>
        <w:spacing w:after="0" w:line="360" w:lineRule="auto"/>
        <w:ind w:left="1066" w:hanging="357"/>
        <w:jc w:val="both"/>
        <w:rPr>
          <w:rFonts w:ascii="Cambria" w:hAnsi="Cambria" w:cs="Cambria"/>
          <w:sz w:val="24"/>
          <w:szCs w:val="24"/>
        </w:rPr>
      </w:pPr>
      <w:r>
        <w:rPr>
          <w:rFonts w:ascii="Cambria" w:hAnsi="Cambria" w:cs="Cambria"/>
          <w:sz w:val="24"/>
          <w:szCs w:val="24"/>
        </w:rPr>
        <w:t>Entre las recomendaciones de este estudio resaltamos que e</w:t>
      </w:r>
      <w:r w:rsidRPr="00025CFB">
        <w:rPr>
          <w:rFonts w:ascii="Cambria" w:hAnsi="Cambria" w:cs="Cambria"/>
          <w:sz w:val="24"/>
          <w:szCs w:val="24"/>
        </w:rPr>
        <w:t>sta especie, es un componente importante</w:t>
      </w:r>
      <w:r>
        <w:rPr>
          <w:rFonts w:ascii="Cambria" w:hAnsi="Cambria" w:cs="Cambria"/>
          <w:sz w:val="24"/>
          <w:szCs w:val="24"/>
        </w:rPr>
        <w:t xml:space="preserve"> </w:t>
      </w:r>
      <w:r w:rsidRPr="00025CFB">
        <w:rPr>
          <w:rFonts w:ascii="Cambria" w:hAnsi="Cambria" w:cs="Cambria"/>
          <w:sz w:val="24"/>
          <w:szCs w:val="24"/>
        </w:rPr>
        <w:t>de la biodiversidad del departamento de</w:t>
      </w:r>
      <w:r>
        <w:rPr>
          <w:rFonts w:ascii="Cambria" w:hAnsi="Cambria" w:cs="Cambria"/>
          <w:sz w:val="24"/>
          <w:szCs w:val="24"/>
        </w:rPr>
        <w:t xml:space="preserve"> </w:t>
      </w:r>
      <w:r w:rsidRPr="00025CFB">
        <w:rPr>
          <w:rFonts w:ascii="Cambria" w:hAnsi="Cambria" w:cs="Cambria"/>
          <w:sz w:val="24"/>
          <w:szCs w:val="24"/>
        </w:rPr>
        <w:t>Nariño, incluirla en procesos de conservación</w:t>
      </w:r>
      <w:r>
        <w:rPr>
          <w:rFonts w:ascii="Cambria" w:hAnsi="Cambria" w:cs="Cambria"/>
          <w:sz w:val="24"/>
          <w:szCs w:val="24"/>
        </w:rPr>
        <w:t xml:space="preserve"> </w:t>
      </w:r>
      <w:r w:rsidRPr="00025CFB">
        <w:rPr>
          <w:rFonts w:ascii="Cambria" w:hAnsi="Cambria" w:cs="Cambria"/>
          <w:sz w:val="24"/>
          <w:szCs w:val="24"/>
        </w:rPr>
        <w:t>es fundamental para maximizar su</w:t>
      </w:r>
      <w:r>
        <w:rPr>
          <w:rFonts w:ascii="Cambria" w:hAnsi="Cambria" w:cs="Cambria"/>
          <w:sz w:val="24"/>
          <w:szCs w:val="24"/>
        </w:rPr>
        <w:t xml:space="preserve"> </w:t>
      </w:r>
      <w:r w:rsidRPr="00025CFB">
        <w:rPr>
          <w:rFonts w:ascii="Cambria" w:hAnsi="Cambria" w:cs="Cambria"/>
          <w:sz w:val="24"/>
          <w:szCs w:val="24"/>
        </w:rPr>
        <w:t>aprovechamiento de manera sustentable</w:t>
      </w:r>
      <w:r>
        <w:rPr>
          <w:rFonts w:ascii="Cambria" w:hAnsi="Cambria" w:cs="Cambria"/>
          <w:sz w:val="24"/>
          <w:szCs w:val="24"/>
        </w:rPr>
        <w:t>.</w:t>
      </w:r>
    </w:p>
    <w:p w:rsidR="00025CFB" w:rsidRPr="00025CFB" w:rsidRDefault="00025CFB" w:rsidP="00025CFB">
      <w:pPr>
        <w:pStyle w:val="Prrafodelista"/>
        <w:rPr>
          <w:rFonts w:ascii="Cambria" w:hAnsi="Cambria" w:cs="Cambria"/>
          <w:sz w:val="24"/>
          <w:szCs w:val="24"/>
        </w:rPr>
      </w:pPr>
    </w:p>
    <w:p w:rsidR="00025CFB" w:rsidRPr="00025CFB" w:rsidRDefault="00025CFB" w:rsidP="00025CFB">
      <w:pPr>
        <w:pStyle w:val="Prrafodelista"/>
        <w:numPr>
          <w:ilvl w:val="0"/>
          <w:numId w:val="7"/>
        </w:numPr>
        <w:autoSpaceDE w:val="0"/>
        <w:autoSpaceDN w:val="0"/>
        <w:adjustRightInd w:val="0"/>
        <w:spacing w:after="0" w:line="360" w:lineRule="auto"/>
        <w:ind w:left="1066"/>
        <w:jc w:val="both"/>
        <w:rPr>
          <w:rFonts w:ascii="Cambria" w:hAnsi="Cambria" w:cs="Cambria"/>
          <w:sz w:val="24"/>
          <w:szCs w:val="24"/>
        </w:rPr>
      </w:pPr>
      <w:r w:rsidRPr="00025CFB">
        <w:rPr>
          <w:rFonts w:ascii="Cambria" w:hAnsi="Cambria" w:cs="Cambria"/>
          <w:sz w:val="24"/>
          <w:szCs w:val="24"/>
        </w:rPr>
        <w:t>A demás Las estrategias para su conservación, deben</w:t>
      </w:r>
      <w:r>
        <w:rPr>
          <w:rFonts w:ascii="Cambria" w:hAnsi="Cambria" w:cs="Cambria"/>
          <w:sz w:val="24"/>
          <w:szCs w:val="24"/>
        </w:rPr>
        <w:t xml:space="preserve"> </w:t>
      </w:r>
      <w:r w:rsidRPr="00025CFB">
        <w:rPr>
          <w:rFonts w:ascii="Cambria" w:hAnsi="Cambria" w:cs="Cambria"/>
          <w:sz w:val="24"/>
          <w:szCs w:val="24"/>
        </w:rPr>
        <w:t>incluir procesos de educación ambiental,</w:t>
      </w:r>
      <w:r>
        <w:rPr>
          <w:rFonts w:ascii="Cambria" w:hAnsi="Cambria" w:cs="Cambria"/>
          <w:sz w:val="24"/>
          <w:szCs w:val="24"/>
        </w:rPr>
        <w:t xml:space="preserve"> </w:t>
      </w:r>
      <w:r w:rsidRPr="00025CFB">
        <w:rPr>
          <w:rFonts w:ascii="Cambria" w:hAnsi="Cambria" w:cs="Cambria"/>
          <w:sz w:val="24"/>
          <w:szCs w:val="24"/>
        </w:rPr>
        <w:t>actividades participativas con la comunidad y</w:t>
      </w:r>
      <w:r>
        <w:rPr>
          <w:rFonts w:ascii="Cambria" w:hAnsi="Cambria" w:cs="Cambria"/>
          <w:sz w:val="24"/>
          <w:szCs w:val="24"/>
        </w:rPr>
        <w:t xml:space="preserve"> </w:t>
      </w:r>
      <w:r w:rsidRPr="00025CFB">
        <w:rPr>
          <w:rFonts w:ascii="Cambria" w:hAnsi="Cambria" w:cs="Cambria"/>
          <w:sz w:val="24"/>
          <w:szCs w:val="24"/>
        </w:rPr>
        <w:t>un uso y manejo sostenible del recurso.</w:t>
      </w:r>
    </w:p>
    <w:p w:rsidR="00025CFB" w:rsidRPr="00025CFB" w:rsidRDefault="00025CFB" w:rsidP="00025CFB">
      <w:pPr>
        <w:pStyle w:val="Prrafodelista"/>
        <w:autoSpaceDE w:val="0"/>
        <w:autoSpaceDN w:val="0"/>
        <w:adjustRightInd w:val="0"/>
        <w:spacing w:after="0" w:line="360" w:lineRule="auto"/>
        <w:ind w:left="1066"/>
        <w:jc w:val="both"/>
        <w:rPr>
          <w:rFonts w:ascii="Cambria" w:hAnsi="Cambria" w:cs="Cambria"/>
          <w:sz w:val="24"/>
          <w:szCs w:val="24"/>
        </w:rPr>
      </w:pPr>
    </w:p>
    <w:p w:rsidR="00537412" w:rsidRDefault="00537412" w:rsidP="00025CFB">
      <w:pPr>
        <w:pStyle w:val="Prrafodelista"/>
        <w:numPr>
          <w:ilvl w:val="0"/>
          <w:numId w:val="7"/>
        </w:numPr>
        <w:autoSpaceDE w:val="0"/>
        <w:autoSpaceDN w:val="0"/>
        <w:adjustRightInd w:val="0"/>
        <w:spacing w:after="0" w:line="360" w:lineRule="auto"/>
        <w:ind w:left="1066"/>
        <w:jc w:val="both"/>
        <w:rPr>
          <w:rFonts w:ascii="Cambria" w:hAnsi="Cambria" w:cs="Cambria"/>
          <w:sz w:val="24"/>
          <w:szCs w:val="24"/>
        </w:rPr>
      </w:pPr>
      <w:r w:rsidRPr="00537412">
        <w:rPr>
          <w:rFonts w:ascii="Cambria" w:hAnsi="Cambria" w:cs="Cambria"/>
          <w:sz w:val="24"/>
          <w:szCs w:val="24"/>
        </w:rPr>
        <w:lastRenderedPageBreak/>
        <w:t>La especie presenta la mayor abundancia</w:t>
      </w:r>
      <w:r>
        <w:rPr>
          <w:rFonts w:ascii="Cambria" w:hAnsi="Cambria" w:cs="Cambria"/>
          <w:sz w:val="24"/>
          <w:szCs w:val="24"/>
        </w:rPr>
        <w:t xml:space="preserve"> </w:t>
      </w:r>
      <w:r w:rsidRPr="00537412">
        <w:rPr>
          <w:rFonts w:ascii="Cambria" w:hAnsi="Cambria" w:cs="Cambria"/>
          <w:sz w:val="24"/>
          <w:szCs w:val="24"/>
        </w:rPr>
        <w:t>en las estribaciones del Nudo de los Pastos,</w:t>
      </w:r>
      <w:r>
        <w:rPr>
          <w:rFonts w:ascii="Cambria" w:hAnsi="Cambria" w:cs="Cambria"/>
          <w:sz w:val="24"/>
          <w:szCs w:val="24"/>
        </w:rPr>
        <w:t xml:space="preserve"> </w:t>
      </w:r>
      <w:r w:rsidRPr="00537412">
        <w:rPr>
          <w:rFonts w:ascii="Cambria" w:hAnsi="Cambria" w:cs="Cambria"/>
          <w:sz w:val="24"/>
          <w:szCs w:val="24"/>
        </w:rPr>
        <w:t>perteneciente a la cordillera de los Andes</w:t>
      </w:r>
    </w:p>
    <w:p w:rsidR="00C73302" w:rsidRPr="00C73302" w:rsidRDefault="00C73302" w:rsidP="00C73302">
      <w:pPr>
        <w:pStyle w:val="Prrafodelista"/>
        <w:rPr>
          <w:rFonts w:ascii="Cambria" w:hAnsi="Cambria" w:cs="Cambria"/>
          <w:sz w:val="24"/>
          <w:szCs w:val="24"/>
        </w:rPr>
      </w:pPr>
    </w:p>
    <w:p w:rsidR="00C73302" w:rsidRPr="007D6D74" w:rsidRDefault="00C73302" w:rsidP="001C103F">
      <w:pPr>
        <w:autoSpaceDE w:val="0"/>
        <w:autoSpaceDN w:val="0"/>
        <w:adjustRightInd w:val="0"/>
        <w:ind w:left="358" w:firstLine="708"/>
        <w:rPr>
          <w:rFonts w:ascii="Times New Roman" w:hAnsi="Times New Roman" w:cs="Times New Roman"/>
          <w:sz w:val="24"/>
          <w:szCs w:val="24"/>
        </w:rPr>
      </w:pPr>
      <w:r w:rsidRPr="007D6D74">
        <w:rPr>
          <w:rFonts w:ascii="Times New Roman" w:hAnsi="Times New Roman" w:cs="Times New Roman"/>
          <w:sz w:val="24"/>
          <w:szCs w:val="24"/>
        </w:rPr>
        <w:t xml:space="preserve">VISITA CORPONARIÑO </w:t>
      </w:r>
    </w:p>
    <w:p w:rsidR="00C73302" w:rsidRDefault="00C73302" w:rsidP="001C103F">
      <w:pPr>
        <w:autoSpaceDE w:val="0"/>
        <w:autoSpaceDN w:val="0"/>
        <w:adjustRightInd w:val="0"/>
        <w:ind w:left="1066"/>
        <w:jc w:val="both"/>
        <w:rPr>
          <w:rFonts w:ascii="Times New Roman" w:hAnsi="Times New Roman" w:cs="Times New Roman"/>
          <w:sz w:val="24"/>
          <w:szCs w:val="24"/>
        </w:rPr>
      </w:pPr>
      <w:r>
        <w:rPr>
          <w:rFonts w:ascii="Times New Roman" w:hAnsi="Times New Roman" w:cs="Times New Roman"/>
          <w:sz w:val="24"/>
          <w:szCs w:val="24"/>
        </w:rPr>
        <w:t>El día martes 6 de octubre de 2015, el grupo visita las instalaciones de CORPONARIÑO  en la ciudad de Pasto con el fin de desarrollar una dialogo sobre los avances en materia de recuperación y conocimiento de la especie “Balso blanco”.</w:t>
      </w:r>
    </w:p>
    <w:p w:rsidR="00C73302" w:rsidRDefault="00C73302" w:rsidP="001C103F">
      <w:pPr>
        <w:autoSpaceDE w:val="0"/>
        <w:autoSpaceDN w:val="0"/>
        <w:adjustRightInd w:val="0"/>
        <w:ind w:left="1066"/>
        <w:jc w:val="both"/>
        <w:rPr>
          <w:rFonts w:ascii="Times New Roman" w:hAnsi="Times New Roman" w:cs="Times New Roman"/>
          <w:sz w:val="24"/>
          <w:szCs w:val="24"/>
        </w:rPr>
      </w:pPr>
      <w:r>
        <w:rPr>
          <w:rFonts w:ascii="Times New Roman" w:hAnsi="Times New Roman" w:cs="Times New Roman"/>
          <w:sz w:val="24"/>
          <w:szCs w:val="24"/>
        </w:rPr>
        <w:t xml:space="preserve">La corporación dispuso lo pertinente para que el grupo conociera más de fondo sobre la problemática planteada, para ello se brindó un espacio con el Ingeniero: Javier </w:t>
      </w:r>
      <w:proofErr w:type="spellStart"/>
      <w:r>
        <w:rPr>
          <w:rFonts w:ascii="Times New Roman" w:hAnsi="Times New Roman" w:cs="Times New Roman"/>
          <w:sz w:val="24"/>
          <w:szCs w:val="24"/>
        </w:rPr>
        <w:t>Chicaiza</w:t>
      </w:r>
      <w:proofErr w:type="spellEnd"/>
      <w:r>
        <w:rPr>
          <w:rFonts w:ascii="Times New Roman" w:hAnsi="Times New Roman" w:cs="Times New Roman"/>
          <w:sz w:val="24"/>
          <w:szCs w:val="24"/>
        </w:rPr>
        <w:t xml:space="preserve">, del cual se concluye lo siguiente: </w:t>
      </w:r>
    </w:p>
    <w:p w:rsidR="001C103F" w:rsidRDefault="001C103F" w:rsidP="001C103F">
      <w:pPr>
        <w:autoSpaceDE w:val="0"/>
        <w:autoSpaceDN w:val="0"/>
        <w:adjustRightInd w:val="0"/>
        <w:jc w:val="center"/>
        <w:rPr>
          <w:rFonts w:ascii="Times New Roman" w:hAnsi="Times New Roman" w:cs="Times New Roman"/>
          <w:noProof/>
          <w:sz w:val="24"/>
          <w:szCs w:val="24"/>
          <w:lang w:eastAsia="es-CO"/>
        </w:rPr>
      </w:pPr>
      <w:r>
        <w:rPr>
          <w:rFonts w:ascii="Times New Roman" w:hAnsi="Times New Roman" w:cs="Times New Roman"/>
          <w:noProof/>
          <w:sz w:val="24"/>
          <w:szCs w:val="24"/>
          <w:lang w:eastAsia="es-CO"/>
        </w:rPr>
        <w:t xml:space="preserve">           </w:t>
      </w:r>
      <w:r w:rsidR="00C73302" w:rsidRPr="00C76E77">
        <w:rPr>
          <w:rFonts w:ascii="Times New Roman" w:hAnsi="Times New Roman" w:cs="Times New Roman"/>
          <w:noProof/>
          <w:sz w:val="24"/>
          <w:szCs w:val="24"/>
          <w:lang w:eastAsia="es-CO"/>
        </w:rPr>
        <w:drawing>
          <wp:inline distT="0" distB="0" distL="0" distR="0" wp14:anchorId="4D5776EA" wp14:editId="2F79C6FA">
            <wp:extent cx="2290168" cy="1286894"/>
            <wp:effectExtent l="0" t="0" r="0" b="8890"/>
            <wp:docPr id="1" name="Imagen 1" descr="C:\Users\Adimix\Documents\ONDAS\2015\ARCHIVO FOTOGRAFICO ONDAS\VISITA CORPONARIÑO\WP_2015100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mix\Documents\ONDAS\2015\ARCHIVO FOTOGRAFICO ONDAS\VISITA CORPONARIÑO\WP_20151006_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5102" cy="1300905"/>
                    </a:xfrm>
                    <a:prstGeom prst="rect">
                      <a:avLst/>
                    </a:prstGeom>
                    <a:noFill/>
                    <a:ln>
                      <a:noFill/>
                    </a:ln>
                  </pic:spPr>
                </pic:pic>
              </a:graphicData>
            </a:graphic>
          </wp:inline>
        </w:drawing>
      </w:r>
      <w:r w:rsidR="00C73302">
        <w:rPr>
          <w:rFonts w:ascii="Times New Roman" w:hAnsi="Times New Roman" w:cs="Times New Roman"/>
          <w:noProof/>
          <w:sz w:val="24"/>
          <w:szCs w:val="24"/>
          <w:lang w:eastAsia="es-CO"/>
        </w:rPr>
        <w:t xml:space="preserve">       </w:t>
      </w:r>
      <w:r w:rsidR="00C73302" w:rsidRPr="00C76E77">
        <w:rPr>
          <w:rFonts w:ascii="Times New Roman" w:hAnsi="Times New Roman" w:cs="Times New Roman"/>
          <w:noProof/>
          <w:sz w:val="24"/>
          <w:szCs w:val="24"/>
          <w:lang w:eastAsia="es-CO"/>
        </w:rPr>
        <w:drawing>
          <wp:inline distT="0" distB="0" distL="0" distR="0" wp14:anchorId="6DD321BC" wp14:editId="57C21CFC">
            <wp:extent cx="2247672" cy="1263015"/>
            <wp:effectExtent l="0" t="0" r="635" b="0"/>
            <wp:docPr id="3" name="Imagen 3" descr="C:\Users\Adimix\Documents\ONDAS\2015\ARCHIVO FOTOGRAFICO ONDAS\VISITA CORPONARIÑO\WP_20151006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mix\Documents\ONDAS\2015\ARCHIVO FOTOGRAFICO ONDAS\VISITA CORPONARIÑO\WP_20151006_0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152" cy="1268904"/>
                    </a:xfrm>
                    <a:prstGeom prst="rect">
                      <a:avLst/>
                    </a:prstGeom>
                    <a:noFill/>
                    <a:ln>
                      <a:noFill/>
                    </a:ln>
                  </pic:spPr>
                </pic:pic>
              </a:graphicData>
            </a:graphic>
          </wp:inline>
        </w:drawing>
      </w:r>
    </w:p>
    <w:p w:rsidR="00C73302" w:rsidRPr="001C103F" w:rsidRDefault="00C73302" w:rsidP="007D6D74">
      <w:pPr>
        <w:autoSpaceDE w:val="0"/>
        <w:autoSpaceDN w:val="0"/>
        <w:adjustRightInd w:val="0"/>
        <w:ind w:left="708" w:firstLine="708"/>
        <w:rPr>
          <w:rFonts w:ascii="Times New Roman" w:hAnsi="Times New Roman" w:cs="Times New Roman"/>
          <w:sz w:val="24"/>
          <w:szCs w:val="24"/>
        </w:rPr>
      </w:pPr>
      <w:r w:rsidRPr="00C76E77">
        <w:rPr>
          <w:rFonts w:ascii="Times New Roman" w:hAnsi="Times New Roman" w:cs="Times New Roman"/>
          <w:i/>
          <w:sz w:val="16"/>
          <w:szCs w:val="16"/>
        </w:rPr>
        <w:t xml:space="preserve">Fotografía: </w:t>
      </w:r>
      <w:proofErr w:type="spellStart"/>
      <w:r w:rsidRPr="00C76E77">
        <w:rPr>
          <w:rFonts w:ascii="Times New Roman" w:hAnsi="Times New Roman" w:cs="Times New Roman"/>
          <w:i/>
          <w:sz w:val="16"/>
          <w:szCs w:val="16"/>
        </w:rPr>
        <w:t>Adilson</w:t>
      </w:r>
      <w:proofErr w:type="spellEnd"/>
      <w:r w:rsidRPr="00C76E77">
        <w:rPr>
          <w:rFonts w:ascii="Times New Roman" w:hAnsi="Times New Roman" w:cs="Times New Roman"/>
          <w:i/>
          <w:sz w:val="16"/>
          <w:szCs w:val="16"/>
        </w:rPr>
        <w:t xml:space="preserve"> Barahona </w:t>
      </w:r>
      <w:proofErr w:type="spellStart"/>
      <w:r w:rsidRPr="00C76E77">
        <w:rPr>
          <w:rFonts w:ascii="Times New Roman" w:hAnsi="Times New Roman" w:cs="Times New Roman"/>
          <w:i/>
          <w:sz w:val="16"/>
          <w:szCs w:val="16"/>
        </w:rPr>
        <w:t>Corponariño</w:t>
      </w:r>
      <w:proofErr w:type="spellEnd"/>
      <w:r w:rsidRPr="00C76E77">
        <w:rPr>
          <w:rFonts w:ascii="Times New Roman" w:hAnsi="Times New Roman" w:cs="Times New Roman"/>
          <w:i/>
          <w:sz w:val="16"/>
          <w:szCs w:val="16"/>
        </w:rPr>
        <w:t xml:space="preserve"> 2015</w:t>
      </w:r>
    </w:p>
    <w:p w:rsidR="00C73302" w:rsidRDefault="00C73302" w:rsidP="007D6D74">
      <w:pPr>
        <w:autoSpaceDE w:val="0"/>
        <w:autoSpaceDN w:val="0"/>
        <w:adjustRightInd w:val="0"/>
        <w:ind w:left="1416"/>
        <w:jc w:val="both"/>
        <w:rPr>
          <w:rFonts w:ascii="Times New Roman" w:hAnsi="Times New Roman" w:cs="Times New Roman"/>
          <w:sz w:val="24"/>
          <w:szCs w:val="24"/>
        </w:rPr>
      </w:pPr>
      <w:r>
        <w:rPr>
          <w:rFonts w:ascii="Times New Roman" w:hAnsi="Times New Roman" w:cs="Times New Roman"/>
          <w:sz w:val="24"/>
          <w:szCs w:val="24"/>
        </w:rPr>
        <w:t xml:space="preserve">El balso Blanco también es conocido como Balso de lana, además recibe diferentes nombres dependiendo de la zona en la cual nos encontremos, a manera de ejemplo en el departamento del Cauca se conoce como el </w:t>
      </w:r>
      <w:proofErr w:type="spellStart"/>
      <w:r>
        <w:rPr>
          <w:rFonts w:ascii="Times New Roman" w:hAnsi="Times New Roman" w:cs="Times New Roman"/>
          <w:sz w:val="24"/>
          <w:szCs w:val="24"/>
        </w:rPr>
        <w:t>Ortiguillo</w:t>
      </w:r>
      <w:proofErr w:type="spellEnd"/>
      <w:r>
        <w:rPr>
          <w:rFonts w:ascii="Times New Roman" w:hAnsi="Times New Roman" w:cs="Times New Roman"/>
          <w:sz w:val="24"/>
          <w:szCs w:val="24"/>
        </w:rPr>
        <w:t xml:space="preserve">. </w:t>
      </w:r>
    </w:p>
    <w:p w:rsidR="00C73302" w:rsidRDefault="00C73302" w:rsidP="007D6D74">
      <w:pPr>
        <w:autoSpaceDE w:val="0"/>
        <w:autoSpaceDN w:val="0"/>
        <w:adjustRightInd w:val="0"/>
        <w:ind w:left="708" w:firstLine="708"/>
        <w:jc w:val="both"/>
        <w:rPr>
          <w:rFonts w:ascii="Times New Roman" w:hAnsi="Times New Roman" w:cs="Times New Roman"/>
          <w:sz w:val="24"/>
          <w:szCs w:val="24"/>
        </w:rPr>
      </w:pPr>
      <w:r>
        <w:rPr>
          <w:rFonts w:ascii="Times New Roman" w:hAnsi="Times New Roman" w:cs="Times New Roman"/>
          <w:sz w:val="24"/>
          <w:szCs w:val="24"/>
        </w:rPr>
        <w:t>Entre los nombres comunes encontramos:</w:t>
      </w:r>
    </w:p>
    <w:tbl>
      <w:tblPr>
        <w:tblStyle w:val="Tablaconcuadrcula"/>
        <w:tblW w:w="7650" w:type="dxa"/>
        <w:tblInd w:w="1463" w:type="dxa"/>
        <w:tblLook w:val="04A0" w:firstRow="1" w:lastRow="0" w:firstColumn="1" w:lastColumn="0" w:noHBand="0" w:noVBand="1"/>
      </w:tblPr>
      <w:tblGrid>
        <w:gridCol w:w="2263"/>
        <w:gridCol w:w="3261"/>
        <w:gridCol w:w="2126"/>
      </w:tblGrid>
      <w:tr w:rsidR="00C73302" w:rsidTr="007D6D74">
        <w:tc>
          <w:tcPr>
            <w:tcW w:w="2263" w:type="dxa"/>
          </w:tcPr>
          <w:p w:rsidR="00C73302" w:rsidRDefault="00C73302" w:rsidP="00106E98">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Baho</w:t>
            </w:r>
            <w:proofErr w:type="spellEnd"/>
            <w:r>
              <w:rPr>
                <w:rFonts w:ascii="Times New Roman" w:hAnsi="Times New Roman" w:cs="Times New Roman"/>
                <w:sz w:val="24"/>
                <w:szCs w:val="24"/>
              </w:rPr>
              <w:t xml:space="preserve"> blanco</w:t>
            </w:r>
          </w:p>
        </w:tc>
        <w:tc>
          <w:tcPr>
            <w:tcW w:w="3261"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Balso</w:t>
            </w:r>
          </w:p>
        </w:tc>
        <w:tc>
          <w:tcPr>
            <w:tcW w:w="2126"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Balso baboso</w:t>
            </w:r>
          </w:p>
        </w:tc>
      </w:tr>
      <w:tr w:rsidR="00C73302" w:rsidTr="007D6D74">
        <w:tc>
          <w:tcPr>
            <w:tcW w:w="2263" w:type="dxa"/>
          </w:tcPr>
          <w:p w:rsidR="00C73302" w:rsidRDefault="00C73302" w:rsidP="00106E98">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Ortiguillo</w:t>
            </w:r>
            <w:proofErr w:type="spellEnd"/>
          </w:p>
        </w:tc>
        <w:tc>
          <w:tcPr>
            <w:tcW w:w="3261"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Balso panelero</w:t>
            </w:r>
          </w:p>
        </w:tc>
        <w:tc>
          <w:tcPr>
            <w:tcW w:w="2126"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Majagua</w:t>
            </w:r>
          </w:p>
        </w:tc>
      </w:tr>
      <w:tr w:rsidR="00C73302" w:rsidTr="007D6D74">
        <w:tc>
          <w:tcPr>
            <w:tcW w:w="2263" w:type="dxa"/>
          </w:tcPr>
          <w:p w:rsidR="00C73302" w:rsidRDefault="00C73302" w:rsidP="00106E98">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Majaguomelao</w:t>
            </w:r>
            <w:proofErr w:type="spellEnd"/>
          </w:p>
        </w:tc>
        <w:tc>
          <w:tcPr>
            <w:tcW w:w="3261" w:type="dxa"/>
          </w:tcPr>
          <w:p w:rsidR="00C73302" w:rsidRDefault="00C73302" w:rsidP="00106E98">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Majao</w:t>
            </w:r>
            <w:proofErr w:type="spellEnd"/>
          </w:p>
        </w:tc>
        <w:tc>
          <w:tcPr>
            <w:tcW w:w="2126"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Palo Bobo</w:t>
            </w:r>
          </w:p>
        </w:tc>
      </w:tr>
      <w:tr w:rsidR="00C73302" w:rsidTr="007D6D74">
        <w:tc>
          <w:tcPr>
            <w:tcW w:w="2263"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Pestaña de Mula</w:t>
            </w:r>
          </w:p>
        </w:tc>
        <w:tc>
          <w:tcPr>
            <w:tcW w:w="3261"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Tamborcito</w:t>
            </w:r>
          </w:p>
        </w:tc>
        <w:tc>
          <w:tcPr>
            <w:tcW w:w="2126"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Tamborcito</w:t>
            </w:r>
          </w:p>
        </w:tc>
      </w:tr>
      <w:tr w:rsidR="00C73302" w:rsidTr="007D6D74">
        <w:tc>
          <w:tcPr>
            <w:tcW w:w="5524" w:type="dxa"/>
            <w:gridSpan w:val="2"/>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Majagua blanca en Venezuela.</w:t>
            </w:r>
          </w:p>
          <w:p w:rsidR="00C73302" w:rsidRDefault="00C73302" w:rsidP="00106E98">
            <w:pPr>
              <w:autoSpaceDE w:val="0"/>
              <w:autoSpaceDN w:val="0"/>
              <w:adjustRightInd w:val="0"/>
              <w:jc w:val="both"/>
              <w:rPr>
                <w:rFonts w:ascii="Times New Roman" w:hAnsi="Times New Roman" w:cs="Times New Roman"/>
                <w:sz w:val="24"/>
                <w:szCs w:val="24"/>
              </w:rPr>
            </w:pPr>
          </w:p>
        </w:tc>
        <w:tc>
          <w:tcPr>
            <w:tcW w:w="2126" w:type="dxa"/>
          </w:tcPr>
          <w:p w:rsidR="00C73302" w:rsidRDefault="00C73302" w:rsidP="00106E98">
            <w:pPr>
              <w:autoSpaceDE w:val="0"/>
              <w:autoSpaceDN w:val="0"/>
              <w:adjustRightInd w:val="0"/>
              <w:jc w:val="both"/>
              <w:rPr>
                <w:rFonts w:ascii="Times New Roman" w:hAnsi="Times New Roman" w:cs="Times New Roman"/>
                <w:sz w:val="24"/>
                <w:szCs w:val="24"/>
              </w:rPr>
            </w:pPr>
          </w:p>
        </w:tc>
      </w:tr>
    </w:tbl>
    <w:p w:rsidR="00C73302" w:rsidRDefault="007D6D74" w:rsidP="00C73302">
      <w:pPr>
        <w:autoSpaceDE w:val="0"/>
        <w:autoSpaceDN w:val="0"/>
        <w:adjustRightInd w:val="0"/>
        <w:ind w:firstLine="708"/>
        <w:jc w:val="both"/>
        <w:rPr>
          <w:rFonts w:ascii="Times New Roman" w:hAnsi="Times New Roman" w:cs="Times New Roman"/>
          <w:i/>
          <w:sz w:val="18"/>
          <w:szCs w:val="18"/>
        </w:rPr>
      </w:pPr>
      <w:r>
        <w:rPr>
          <w:rFonts w:ascii="Times New Roman" w:hAnsi="Times New Roman" w:cs="Times New Roman"/>
          <w:i/>
          <w:sz w:val="18"/>
          <w:szCs w:val="18"/>
        </w:rPr>
        <w:t xml:space="preserve">              </w:t>
      </w:r>
      <w:r w:rsidR="00C73302" w:rsidRPr="001254BE">
        <w:rPr>
          <w:rFonts w:ascii="Times New Roman" w:hAnsi="Times New Roman" w:cs="Times New Roman"/>
          <w:i/>
          <w:sz w:val="18"/>
          <w:szCs w:val="18"/>
        </w:rPr>
        <w:t>GRUPO DE INVESTIGACION EN FRUTALES ANDINOS UNIVERSIDAD E NARIÑO</w:t>
      </w:r>
      <w:r w:rsidR="00C73302">
        <w:rPr>
          <w:rFonts w:ascii="Times New Roman" w:hAnsi="Times New Roman" w:cs="Times New Roman"/>
          <w:i/>
          <w:sz w:val="18"/>
          <w:szCs w:val="18"/>
        </w:rPr>
        <w:t xml:space="preserve"> 2013</w:t>
      </w:r>
    </w:p>
    <w:p w:rsidR="002D7699" w:rsidRDefault="002D7699" w:rsidP="00C73302">
      <w:pPr>
        <w:autoSpaceDE w:val="0"/>
        <w:autoSpaceDN w:val="0"/>
        <w:adjustRightInd w:val="0"/>
        <w:ind w:firstLine="708"/>
        <w:jc w:val="both"/>
        <w:rPr>
          <w:rFonts w:ascii="Times New Roman" w:hAnsi="Times New Roman" w:cs="Times New Roman"/>
          <w:i/>
          <w:sz w:val="18"/>
          <w:szCs w:val="18"/>
        </w:rPr>
      </w:pPr>
    </w:p>
    <w:p w:rsidR="002D7699" w:rsidRDefault="002D7699" w:rsidP="00C73302">
      <w:pPr>
        <w:autoSpaceDE w:val="0"/>
        <w:autoSpaceDN w:val="0"/>
        <w:adjustRightInd w:val="0"/>
        <w:ind w:firstLine="708"/>
        <w:jc w:val="both"/>
        <w:rPr>
          <w:rFonts w:ascii="Times New Roman" w:hAnsi="Times New Roman" w:cs="Times New Roman"/>
          <w:i/>
          <w:sz w:val="18"/>
          <w:szCs w:val="18"/>
        </w:rPr>
      </w:pPr>
    </w:p>
    <w:p w:rsidR="002D7699" w:rsidRDefault="002D7699" w:rsidP="00C73302">
      <w:pPr>
        <w:autoSpaceDE w:val="0"/>
        <w:autoSpaceDN w:val="0"/>
        <w:adjustRightInd w:val="0"/>
        <w:ind w:firstLine="708"/>
        <w:jc w:val="both"/>
        <w:rPr>
          <w:rFonts w:ascii="Times New Roman" w:hAnsi="Times New Roman" w:cs="Times New Roman"/>
          <w:i/>
          <w:sz w:val="18"/>
          <w:szCs w:val="18"/>
        </w:rPr>
      </w:pPr>
    </w:p>
    <w:p w:rsidR="002D7699" w:rsidRDefault="002D7699" w:rsidP="00C73302">
      <w:pPr>
        <w:autoSpaceDE w:val="0"/>
        <w:autoSpaceDN w:val="0"/>
        <w:adjustRightInd w:val="0"/>
        <w:ind w:firstLine="708"/>
        <w:jc w:val="both"/>
        <w:rPr>
          <w:rFonts w:ascii="Times New Roman" w:hAnsi="Times New Roman" w:cs="Times New Roman"/>
          <w:i/>
          <w:sz w:val="18"/>
          <w:szCs w:val="18"/>
        </w:rPr>
      </w:pPr>
    </w:p>
    <w:p w:rsidR="002D7699" w:rsidRDefault="002D7699" w:rsidP="00C73302">
      <w:pPr>
        <w:autoSpaceDE w:val="0"/>
        <w:autoSpaceDN w:val="0"/>
        <w:adjustRightInd w:val="0"/>
        <w:ind w:firstLine="708"/>
        <w:jc w:val="both"/>
        <w:rPr>
          <w:rFonts w:ascii="Times New Roman" w:hAnsi="Times New Roman" w:cs="Times New Roman"/>
          <w:i/>
          <w:sz w:val="18"/>
          <w:szCs w:val="18"/>
        </w:rPr>
      </w:pPr>
    </w:p>
    <w:p w:rsidR="002D7699" w:rsidRDefault="002D7699" w:rsidP="00C73302">
      <w:pPr>
        <w:autoSpaceDE w:val="0"/>
        <w:autoSpaceDN w:val="0"/>
        <w:adjustRightInd w:val="0"/>
        <w:ind w:firstLine="708"/>
        <w:jc w:val="both"/>
        <w:rPr>
          <w:rFonts w:ascii="Times New Roman" w:hAnsi="Times New Roman" w:cs="Times New Roman"/>
          <w:i/>
          <w:sz w:val="18"/>
          <w:szCs w:val="18"/>
        </w:rPr>
      </w:pPr>
    </w:p>
    <w:tbl>
      <w:tblPr>
        <w:tblStyle w:val="Tablaconcuadrcula"/>
        <w:tblW w:w="0" w:type="auto"/>
        <w:jc w:val="center"/>
        <w:tblLook w:val="04A0" w:firstRow="1" w:lastRow="0" w:firstColumn="1" w:lastColumn="0" w:noHBand="0" w:noVBand="1"/>
      </w:tblPr>
      <w:tblGrid>
        <w:gridCol w:w="3264"/>
        <w:gridCol w:w="4656"/>
      </w:tblGrid>
      <w:tr w:rsidR="002D7699" w:rsidTr="00C73302">
        <w:trPr>
          <w:jc w:val="center"/>
        </w:trPr>
        <w:tc>
          <w:tcPr>
            <w:tcW w:w="3264" w:type="dxa"/>
          </w:tcPr>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TAXONOMIA: </w:t>
            </w:r>
          </w:p>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REINO:  </w:t>
            </w:r>
            <w:proofErr w:type="spellStart"/>
            <w:r>
              <w:rPr>
                <w:rFonts w:ascii="Times New Roman" w:hAnsi="Times New Roman" w:cs="Times New Roman"/>
                <w:sz w:val="24"/>
                <w:szCs w:val="24"/>
              </w:rPr>
              <w:t>plantae</w:t>
            </w:r>
            <w:proofErr w:type="spellEnd"/>
          </w:p>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PHYLUM: </w:t>
            </w:r>
            <w:proofErr w:type="spellStart"/>
            <w:r>
              <w:rPr>
                <w:rFonts w:ascii="Times New Roman" w:hAnsi="Times New Roman" w:cs="Times New Roman"/>
                <w:sz w:val="24"/>
                <w:szCs w:val="24"/>
              </w:rPr>
              <w:t>Anthopytha</w:t>
            </w:r>
            <w:proofErr w:type="spellEnd"/>
          </w:p>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CLASE: </w:t>
            </w:r>
            <w:proofErr w:type="spellStart"/>
            <w:r>
              <w:rPr>
                <w:rFonts w:ascii="Times New Roman" w:hAnsi="Times New Roman" w:cs="Times New Roman"/>
                <w:sz w:val="24"/>
                <w:szCs w:val="24"/>
              </w:rPr>
              <w:t>Dicothyledoneae</w:t>
            </w:r>
            <w:proofErr w:type="spellEnd"/>
          </w:p>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ORDEN : Malvales</w:t>
            </w:r>
          </w:p>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FAMILIA: </w:t>
            </w:r>
            <w:proofErr w:type="spellStart"/>
            <w:r>
              <w:rPr>
                <w:rFonts w:ascii="Times New Roman" w:hAnsi="Times New Roman" w:cs="Times New Roman"/>
                <w:sz w:val="24"/>
                <w:szCs w:val="24"/>
              </w:rPr>
              <w:t>Malvaceae</w:t>
            </w:r>
            <w:proofErr w:type="spellEnd"/>
          </w:p>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GENERO: Heliocarpus.</w:t>
            </w:r>
          </w:p>
          <w:p w:rsidR="00C73302" w:rsidRDefault="00C73302" w:rsidP="00106E9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ESPECIE</w:t>
            </w:r>
            <w:r w:rsidR="00EF6D1B">
              <w:rPr>
                <w:rFonts w:ascii="Times New Roman" w:hAnsi="Times New Roman" w:cs="Times New Roman"/>
                <w:sz w:val="24"/>
                <w:szCs w:val="24"/>
              </w:rPr>
              <w:t>: Heliocarpus</w:t>
            </w:r>
            <w:r>
              <w:rPr>
                <w:rFonts w:ascii="Times New Roman" w:hAnsi="Times New Roman" w:cs="Times New Roman"/>
                <w:sz w:val="24"/>
                <w:szCs w:val="24"/>
              </w:rPr>
              <w:t xml:space="preserve"> Americanus l.</w:t>
            </w:r>
          </w:p>
          <w:p w:rsidR="00C73302" w:rsidRDefault="00C73302" w:rsidP="00106E98">
            <w:pPr>
              <w:autoSpaceDE w:val="0"/>
              <w:autoSpaceDN w:val="0"/>
              <w:adjustRightInd w:val="0"/>
              <w:jc w:val="both"/>
              <w:rPr>
                <w:rFonts w:ascii="Times New Roman" w:hAnsi="Times New Roman" w:cs="Times New Roman"/>
                <w:sz w:val="18"/>
                <w:szCs w:val="18"/>
              </w:rPr>
            </w:pPr>
            <w:r>
              <w:rPr>
                <w:rFonts w:ascii="Times New Roman" w:hAnsi="Times New Roman" w:cs="Times New Roman"/>
                <w:sz w:val="24"/>
                <w:szCs w:val="24"/>
              </w:rPr>
              <w:t xml:space="preserve">SINONIMO: Heliocarpus </w:t>
            </w:r>
            <w:proofErr w:type="spellStart"/>
            <w:r>
              <w:rPr>
                <w:rFonts w:ascii="Times New Roman" w:hAnsi="Times New Roman" w:cs="Times New Roman"/>
                <w:sz w:val="24"/>
                <w:szCs w:val="24"/>
              </w:rPr>
              <w:t>Popayanensis</w:t>
            </w:r>
            <w:proofErr w:type="spellEnd"/>
            <w:r w:rsidR="00EF6D1B">
              <w:rPr>
                <w:rFonts w:ascii="Times New Roman" w:hAnsi="Times New Roman" w:cs="Times New Roman"/>
                <w:sz w:val="24"/>
                <w:szCs w:val="24"/>
              </w:rPr>
              <w:t>.</w:t>
            </w:r>
          </w:p>
        </w:tc>
        <w:tc>
          <w:tcPr>
            <w:tcW w:w="4111" w:type="dxa"/>
          </w:tcPr>
          <w:p w:rsidR="00C73302" w:rsidRDefault="002D7699" w:rsidP="00106E98">
            <w:pPr>
              <w:autoSpaceDE w:val="0"/>
              <w:autoSpaceDN w:val="0"/>
              <w:adjustRightInd w:val="0"/>
              <w:jc w:val="both"/>
              <w:rPr>
                <w:rFonts w:ascii="Times New Roman" w:hAnsi="Times New Roman" w:cs="Times New Roman"/>
                <w:sz w:val="18"/>
                <w:szCs w:val="18"/>
              </w:rPr>
            </w:pPr>
            <w:r>
              <w:rPr>
                <w:noProof/>
                <w:lang w:eastAsia="es-CO"/>
              </w:rPr>
              <w:drawing>
                <wp:inline distT="0" distB="0" distL="0" distR="0">
                  <wp:extent cx="2819400" cy="1875432"/>
                  <wp:effectExtent l="0" t="0" r="0" b="0"/>
                  <wp:docPr id="82" name="Imagen 82" descr="http://www.conabio.gob.mx/malezasdemexico/tiliaceae/heliocarpus-appendiculatus/imagenes/habi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abio.gob.mx/malezasdemexico/tiliaceae/heliocarpus-appendiculatus/imagenes/habita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705" cy="1907564"/>
                          </a:xfrm>
                          <a:prstGeom prst="rect">
                            <a:avLst/>
                          </a:prstGeom>
                          <a:noFill/>
                          <a:ln>
                            <a:noFill/>
                          </a:ln>
                        </pic:spPr>
                      </pic:pic>
                    </a:graphicData>
                  </a:graphic>
                </wp:inline>
              </w:drawing>
            </w:r>
          </w:p>
        </w:tc>
      </w:tr>
    </w:tbl>
    <w:p w:rsidR="00DE1FD7" w:rsidRDefault="00DE1FD7" w:rsidP="00DE1FD7">
      <w:pPr>
        <w:autoSpaceDE w:val="0"/>
        <w:autoSpaceDN w:val="0"/>
        <w:adjustRightInd w:val="0"/>
        <w:ind w:left="705"/>
        <w:jc w:val="both"/>
        <w:rPr>
          <w:rFonts w:ascii="Times New Roman" w:hAnsi="Times New Roman" w:cs="Times New Roman"/>
          <w:sz w:val="24"/>
          <w:szCs w:val="24"/>
        </w:rPr>
      </w:pPr>
    </w:p>
    <w:p w:rsidR="00C73302" w:rsidRDefault="00DE1FD7" w:rsidP="00DE1FD7">
      <w:pPr>
        <w:autoSpaceDE w:val="0"/>
        <w:autoSpaceDN w:val="0"/>
        <w:adjustRightInd w:val="0"/>
        <w:ind w:left="705"/>
        <w:jc w:val="both"/>
        <w:rPr>
          <w:rFonts w:ascii="Times New Roman" w:hAnsi="Times New Roman" w:cs="Times New Roman"/>
          <w:sz w:val="24"/>
          <w:szCs w:val="24"/>
        </w:rPr>
      </w:pPr>
      <w:r>
        <w:rPr>
          <w:rFonts w:ascii="Times New Roman" w:hAnsi="Times New Roman" w:cs="Times New Roman"/>
          <w:sz w:val="24"/>
          <w:szCs w:val="24"/>
        </w:rPr>
        <w:t>Para el caso de la zona de El</w:t>
      </w:r>
      <w:r w:rsidR="00C73302">
        <w:rPr>
          <w:rFonts w:ascii="Times New Roman" w:hAnsi="Times New Roman" w:cs="Times New Roman"/>
          <w:sz w:val="24"/>
          <w:szCs w:val="24"/>
        </w:rPr>
        <w:t xml:space="preserve"> Ingenio hay dos especies, la Americanus y la </w:t>
      </w:r>
      <w:proofErr w:type="spellStart"/>
      <w:r w:rsidR="00C73302">
        <w:rPr>
          <w:rFonts w:ascii="Times New Roman" w:hAnsi="Times New Roman" w:cs="Times New Roman"/>
          <w:sz w:val="24"/>
          <w:szCs w:val="24"/>
        </w:rPr>
        <w:t>Phyramidale.</w:t>
      </w:r>
      <w:r w:rsidR="00C73302" w:rsidRPr="00C73302">
        <w:rPr>
          <w:rFonts w:ascii="Times New Roman" w:hAnsi="Times New Roman" w:cs="Times New Roman"/>
          <w:sz w:val="24"/>
          <w:szCs w:val="24"/>
        </w:rPr>
        <w:t>El</w:t>
      </w:r>
      <w:proofErr w:type="spellEnd"/>
      <w:r w:rsidR="00C73302" w:rsidRPr="00C73302">
        <w:rPr>
          <w:rFonts w:ascii="Times New Roman" w:hAnsi="Times New Roman" w:cs="Times New Roman"/>
          <w:sz w:val="24"/>
          <w:szCs w:val="24"/>
        </w:rPr>
        <w:t xml:space="preserve"> balso blanco guarda un gran parecido con el auténtico árbol de balso (</w:t>
      </w:r>
      <w:proofErr w:type="spellStart"/>
      <w:r w:rsidR="00C73302" w:rsidRPr="00C73302">
        <w:rPr>
          <w:rFonts w:ascii="Times New Roman" w:hAnsi="Times New Roman" w:cs="Times New Roman"/>
          <w:sz w:val="24"/>
          <w:szCs w:val="24"/>
        </w:rPr>
        <w:t>Ochroma</w:t>
      </w:r>
      <w:proofErr w:type="spellEnd"/>
      <w:r w:rsidR="00C73302" w:rsidRPr="00C73302">
        <w:rPr>
          <w:rFonts w:ascii="Times New Roman" w:hAnsi="Times New Roman" w:cs="Times New Roman"/>
          <w:sz w:val="24"/>
          <w:szCs w:val="24"/>
        </w:rPr>
        <w:t xml:space="preserve"> </w:t>
      </w:r>
      <w:proofErr w:type="spellStart"/>
      <w:r w:rsidR="00C73302" w:rsidRPr="00C73302">
        <w:rPr>
          <w:rFonts w:ascii="Times New Roman" w:hAnsi="Times New Roman" w:cs="Times New Roman"/>
          <w:sz w:val="24"/>
          <w:szCs w:val="24"/>
        </w:rPr>
        <w:t>pyramidale</w:t>
      </w:r>
      <w:proofErr w:type="spellEnd"/>
      <w:r w:rsidR="00C73302" w:rsidRPr="00C73302">
        <w:rPr>
          <w:rFonts w:ascii="Times New Roman" w:hAnsi="Times New Roman" w:cs="Times New Roman"/>
          <w:sz w:val="24"/>
          <w:szCs w:val="24"/>
        </w:rPr>
        <w:t>). Ambos son árboles de rápido crecimiento, pioneros y colonizadores de cla</w:t>
      </w:r>
      <w:r>
        <w:rPr>
          <w:rFonts w:ascii="Times New Roman" w:hAnsi="Times New Roman" w:cs="Times New Roman"/>
          <w:sz w:val="24"/>
          <w:szCs w:val="24"/>
        </w:rPr>
        <w:t>ros que se abren en los bosques</w:t>
      </w:r>
      <w:r w:rsidR="001C103F">
        <w:rPr>
          <w:rFonts w:ascii="Times New Roman" w:hAnsi="Times New Roman" w:cs="Times New Roman"/>
          <w:sz w:val="24"/>
          <w:szCs w:val="24"/>
        </w:rPr>
        <w:t xml:space="preserve"> </w:t>
      </w:r>
      <w:r>
        <w:rPr>
          <w:rFonts w:ascii="Times New Roman" w:hAnsi="Times New Roman" w:cs="Times New Roman"/>
          <w:sz w:val="24"/>
          <w:szCs w:val="24"/>
        </w:rPr>
        <w:t>(</w:t>
      </w:r>
      <w:hyperlink r:id="rId22" w:history="1">
        <w:r w:rsidR="00EF6D1B" w:rsidRPr="00315D1B">
          <w:rPr>
            <w:rStyle w:val="Hipervnculo"/>
            <w:rFonts w:ascii="Times New Roman" w:hAnsi="Times New Roman" w:cs="Times New Roman"/>
            <w:sz w:val="24"/>
            <w:szCs w:val="24"/>
          </w:rPr>
          <w:t>http://www.opepa.org/index.php?option=com_content&amp;task=view&amp;id=573&amp;Itemid=30</w:t>
        </w:r>
      </w:hyperlink>
      <w:r>
        <w:rPr>
          <w:rFonts w:ascii="Times New Roman" w:hAnsi="Times New Roman" w:cs="Times New Roman"/>
          <w:sz w:val="24"/>
          <w:szCs w:val="24"/>
        </w:rPr>
        <w:t>)</w:t>
      </w:r>
    </w:p>
    <w:p w:rsidR="00EF6D1B" w:rsidRDefault="00EF6D1B" w:rsidP="00DE1FD7">
      <w:pPr>
        <w:autoSpaceDE w:val="0"/>
        <w:autoSpaceDN w:val="0"/>
        <w:adjustRightInd w:val="0"/>
        <w:ind w:left="705"/>
        <w:jc w:val="both"/>
        <w:rPr>
          <w:rFonts w:ascii="Times New Roman" w:hAnsi="Times New Roman" w:cs="Times New Roman"/>
          <w:sz w:val="24"/>
          <w:szCs w:val="24"/>
        </w:rPr>
      </w:pPr>
      <w:r>
        <w:rPr>
          <w:rFonts w:ascii="Times New Roman" w:hAnsi="Times New Roman" w:cs="Times New Roman"/>
          <w:sz w:val="24"/>
          <w:szCs w:val="24"/>
        </w:rPr>
        <w:t>Se sabe que esta especie se encuentra en las laderas de los ríos, a las laderas de las carreteras,  se utiliza como cerca viva y en bosques secundarios y en algunos primarios.</w:t>
      </w:r>
    </w:p>
    <w:p w:rsidR="00EF6D1B" w:rsidRDefault="00EF6D1B" w:rsidP="00DE1FD7">
      <w:pPr>
        <w:autoSpaceDE w:val="0"/>
        <w:autoSpaceDN w:val="0"/>
        <w:adjustRightInd w:val="0"/>
        <w:ind w:left="705"/>
        <w:jc w:val="both"/>
        <w:rPr>
          <w:rFonts w:ascii="Times New Roman" w:hAnsi="Times New Roman" w:cs="Times New Roman"/>
          <w:sz w:val="24"/>
          <w:szCs w:val="24"/>
        </w:rPr>
      </w:pPr>
      <w:r w:rsidRPr="002D7699">
        <w:rPr>
          <w:rFonts w:ascii="Times New Roman" w:hAnsi="Times New Roman" w:cs="Times New Roman"/>
          <w:sz w:val="24"/>
          <w:szCs w:val="24"/>
          <w:u w:val="single"/>
        </w:rPr>
        <w:t>PROPAGACION</w:t>
      </w:r>
      <w:r w:rsidR="000D4194">
        <w:rPr>
          <w:rFonts w:ascii="Times New Roman" w:hAnsi="Times New Roman" w:cs="Times New Roman"/>
          <w:sz w:val="24"/>
          <w:szCs w:val="24"/>
        </w:rPr>
        <w:t>: Se</w:t>
      </w:r>
      <w:r>
        <w:rPr>
          <w:rFonts w:ascii="Times New Roman" w:hAnsi="Times New Roman" w:cs="Times New Roman"/>
          <w:sz w:val="24"/>
          <w:szCs w:val="24"/>
        </w:rPr>
        <w:t xml:space="preserve"> conoce que la propagación se realiza por dos métodos:</w:t>
      </w:r>
    </w:p>
    <w:p w:rsidR="000D4194" w:rsidRDefault="00EF6D1B" w:rsidP="00106E98">
      <w:pPr>
        <w:pStyle w:val="Prrafodelista"/>
        <w:numPr>
          <w:ilvl w:val="0"/>
          <w:numId w:val="8"/>
        </w:numPr>
        <w:autoSpaceDE w:val="0"/>
        <w:autoSpaceDN w:val="0"/>
        <w:adjustRightInd w:val="0"/>
        <w:jc w:val="both"/>
        <w:rPr>
          <w:rFonts w:ascii="Times New Roman" w:hAnsi="Times New Roman" w:cs="Times New Roman"/>
          <w:sz w:val="24"/>
          <w:szCs w:val="24"/>
        </w:rPr>
      </w:pPr>
      <w:r w:rsidRPr="000D4194">
        <w:rPr>
          <w:rFonts w:ascii="Times New Roman" w:hAnsi="Times New Roman" w:cs="Times New Roman"/>
          <w:sz w:val="24"/>
          <w:szCs w:val="24"/>
        </w:rPr>
        <w:t>Propagación Vegetativa: Este tipo de propagación también se conoce como por estacas y existen algunas condiciones importantes que se deben tener en cuenta</w:t>
      </w:r>
      <w:r w:rsidR="000D4194">
        <w:rPr>
          <w:rFonts w:ascii="Times New Roman" w:hAnsi="Times New Roman" w:cs="Times New Roman"/>
          <w:sz w:val="24"/>
          <w:szCs w:val="24"/>
        </w:rPr>
        <w:t xml:space="preserve">: </w:t>
      </w:r>
    </w:p>
    <w:p w:rsidR="000D4194" w:rsidRDefault="000D4194" w:rsidP="000D4194">
      <w:pPr>
        <w:pStyle w:val="Prrafodelista"/>
        <w:numPr>
          <w:ilvl w:val="0"/>
          <w:numId w:val="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Las estacas deben ser de árboles maduros, después de 4 años. Si se sacan estacas de árboles jóvenes, se reduce la probabilidad de su germinación.</w:t>
      </w:r>
    </w:p>
    <w:p w:rsidR="000D4194" w:rsidRDefault="000D4194" w:rsidP="000D4194">
      <w:pPr>
        <w:pStyle w:val="Prrafodelista"/>
        <w:numPr>
          <w:ilvl w:val="0"/>
          <w:numId w:val="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El corte se lo debe realizar entre la primera bifurcación  y ¾ por debajo del </w:t>
      </w:r>
      <w:proofErr w:type="spellStart"/>
      <w:r>
        <w:rPr>
          <w:rFonts w:ascii="Times New Roman" w:hAnsi="Times New Roman" w:cs="Times New Roman"/>
          <w:sz w:val="24"/>
          <w:szCs w:val="24"/>
        </w:rPr>
        <w:t>apice</w:t>
      </w:r>
      <w:proofErr w:type="spellEnd"/>
      <w:r>
        <w:rPr>
          <w:rFonts w:ascii="Times New Roman" w:hAnsi="Times New Roman" w:cs="Times New Roman"/>
          <w:sz w:val="24"/>
          <w:szCs w:val="24"/>
        </w:rPr>
        <w:t>.</w:t>
      </w:r>
    </w:p>
    <w:p w:rsidR="000D4194" w:rsidRDefault="000D4194" w:rsidP="000D4194">
      <w:pPr>
        <w:pStyle w:val="Prrafodelista"/>
        <w:numPr>
          <w:ilvl w:val="0"/>
          <w:numId w:val="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 deben realizar dos tipos de corte, uno transversal y otro longitudinal</w:t>
      </w:r>
    </w:p>
    <w:p w:rsidR="00D24254" w:rsidRDefault="00D24254" w:rsidP="00D24254">
      <w:pPr>
        <w:pStyle w:val="Prrafodelista"/>
        <w:autoSpaceDE w:val="0"/>
        <w:autoSpaceDN w:val="0"/>
        <w:adjustRightInd w:val="0"/>
        <w:ind w:left="1068"/>
        <w:jc w:val="both"/>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g">
            <w:drawing>
              <wp:anchor distT="0" distB="0" distL="114300" distR="114300" simplePos="0" relativeHeight="251659264" behindDoc="0" locked="0" layoutInCell="1" allowOverlap="1">
                <wp:simplePos x="0" y="0"/>
                <wp:positionH relativeFrom="column">
                  <wp:posOffset>1101090</wp:posOffset>
                </wp:positionH>
                <wp:positionV relativeFrom="paragraph">
                  <wp:posOffset>168275</wp:posOffset>
                </wp:positionV>
                <wp:extent cx="2905125" cy="276225"/>
                <wp:effectExtent l="0" t="0" r="28575" b="28575"/>
                <wp:wrapNone/>
                <wp:docPr id="76" name="Grupo 76"/>
                <wp:cNvGraphicFramePr/>
                <a:graphic xmlns:a="http://schemas.openxmlformats.org/drawingml/2006/main">
                  <a:graphicData uri="http://schemas.microsoft.com/office/word/2010/wordprocessingGroup">
                    <wpg:wgp>
                      <wpg:cNvGrpSpPr/>
                      <wpg:grpSpPr>
                        <a:xfrm>
                          <a:off x="0" y="0"/>
                          <a:ext cx="2905125" cy="276225"/>
                          <a:chOff x="0" y="0"/>
                          <a:chExt cx="2905125" cy="276225"/>
                        </a:xfrm>
                      </wpg:grpSpPr>
                      <wps:wsp>
                        <wps:cNvPr id="72" name="Rectángulo 72"/>
                        <wps:cNvSpPr/>
                        <wps:spPr>
                          <a:xfrm>
                            <a:off x="0" y="9525"/>
                            <a:ext cx="259080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riángulo rectángulo 73"/>
                        <wps:cNvSpPr/>
                        <wps:spPr>
                          <a:xfrm>
                            <a:off x="2590800" y="0"/>
                            <a:ext cx="314325" cy="27622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D27E36" id="Grupo 76" o:spid="_x0000_s1026" style="position:absolute;margin-left:86.7pt;margin-top:13.25pt;width:228.75pt;height:21.75pt;z-index:251659264" coordsize="2905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">
                <v:rect id="Rectángulo 72" o:spid="_x0000_s1027" style="position:absolute;top:95;width:2590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8MA&#10;AADbAAAADwAAAGRycy9kb3ducmV2LnhtbESP0WrCQBRE3wv+w3KFvjUbpTQhzSpSKEpfSmM/4JK9&#10;JtHs3bC7mujXdwWhj8PMnGHK9WR6cSHnO8sKFkkKgri2uuNGwe/+8yUH4QOyxt4yKbiSh/Vq9lRi&#10;oe3IP3SpQiMihH2BCtoQhkJKX7dk0Cd2II7ewTqDIUrXSO1wjHDTy2WavkmDHceFFgf6aKk+VWej&#10;wC6+w9d+fD0zjW6bd8e6v2W5Us/zafMOItAU/sOP9k4ryJ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f/8MAAADbAAAADwAAAAAAAAAAAAAAAACYAgAAZHJzL2Rv&#10;d25yZXYueG1sUEsFBgAAAAAEAAQA9QAAAIgDAAAAAA==&#10;" fillcolor="#4f81bd [3204]" strokecolor="#243f60 [1604]" strokeweight="2pt"/>
                <v:shapetype id="_x0000_t6" coordsize="21600,21600" o:spt="6" path="m,l,21600r21600,xe">
                  <v:stroke joinstyle="miter"/>
                  <v:path gradientshapeok="t" o:connecttype="custom" o:connectlocs="0,0;0,10800;0,21600;10800,21600;21600,21600;10800,10800" textboxrect="1800,12600,12600,19800"/>
                </v:shapetype>
                <v:shape id="Triángulo rectángulo 73" o:spid="_x0000_s1028" type="#_x0000_t6" style="position:absolute;left:25908;width:314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7osIA&#10;AADbAAAADwAAAGRycy9kb3ducmV2LnhtbESPQYvCMBSE78L+h/CEvWmqgko1iiu4VPBiFfb6tnm2&#10;xealJFG7/34jCB6HmfmGWa4704g7OV9bVjAaJiCIC6trLhWcT7vBHIQPyBoby6TgjzysVx+9Jaba&#10;PvhI9zyUIkLYp6igCqFNpfRFRQb90LbE0btYZzBE6UqpHT4i3DRynCRTabDmuFBhS9uKimt+MwqM&#10;3Wd55n6Kr/H35PdU+sM257lSn/1uswARqAvv8KudaQWzC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buiwgAAANsAAAAPAAAAAAAAAAAAAAAAAJgCAABkcnMvZG93&#10;bnJldi54bWxQSwUGAAAAAAQABAD1AAAAhwMAAAAA&#10;" fillcolor="#4f81bd [3204]" strokecolor="#243f60 [1604]" strokeweight="2pt"/>
              </v:group>
            </w:pict>
          </mc:Fallback>
        </mc:AlternateContent>
      </w:r>
    </w:p>
    <w:p w:rsidR="00D24254" w:rsidRDefault="00D24254" w:rsidP="00D24254">
      <w:pPr>
        <w:autoSpaceDE w:val="0"/>
        <w:autoSpaceDN w:val="0"/>
        <w:adjustRightInd w:val="0"/>
        <w:jc w:val="both"/>
        <w:rPr>
          <w:rFonts w:ascii="Times New Roman" w:hAnsi="Times New Roman" w:cs="Times New Roman"/>
          <w:sz w:val="24"/>
          <w:szCs w:val="24"/>
        </w:rPr>
      </w:pPr>
    </w:p>
    <w:p w:rsidR="00D24254" w:rsidRDefault="00D24254" w:rsidP="00D24254">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62336" behindDoc="0" locked="0" layoutInCell="1" allowOverlap="1" wp14:anchorId="3B4ACB3A" wp14:editId="3F6346C3">
                <wp:simplePos x="0" y="0"/>
                <wp:positionH relativeFrom="column">
                  <wp:posOffset>1143000</wp:posOffset>
                </wp:positionH>
                <wp:positionV relativeFrom="paragraph">
                  <wp:posOffset>27940</wp:posOffset>
                </wp:positionV>
                <wp:extent cx="809625" cy="0"/>
                <wp:effectExtent l="0" t="0" r="28575" b="19050"/>
                <wp:wrapNone/>
                <wp:docPr id="75" name="Conector recto 75"/>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171E7" id="Conector recto 7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2.2pt" to="153.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" strokecolor="#4579b8 [3044]"/>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60288" behindDoc="0" locked="0" layoutInCell="1" allowOverlap="1" wp14:anchorId="5002B023" wp14:editId="122C0CC1">
                <wp:simplePos x="0" y="0"/>
                <wp:positionH relativeFrom="column">
                  <wp:posOffset>2948940</wp:posOffset>
                </wp:positionH>
                <wp:positionV relativeFrom="paragraph">
                  <wp:posOffset>6350</wp:posOffset>
                </wp:positionV>
                <wp:extent cx="809625" cy="0"/>
                <wp:effectExtent l="0" t="0" r="28575" b="19050"/>
                <wp:wrapNone/>
                <wp:docPr id="74" name="Conector recto 74"/>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5C173" id="Conector recto 7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5pt" to="295.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" strokecolor="#4579b8 [3044]"/>
            </w:pict>
          </mc:Fallback>
        </mc:AlternateContent>
      </w:r>
      <w:r>
        <w:rPr>
          <w:rFonts w:ascii="Times New Roman" w:hAnsi="Times New Roman" w:cs="Times New Roman"/>
          <w:sz w:val="24"/>
          <w:szCs w:val="24"/>
        </w:rPr>
        <w:t xml:space="preserve">                                                      20 o 30 cm</w:t>
      </w:r>
    </w:p>
    <w:p w:rsidR="00D24254" w:rsidRDefault="00D24254" w:rsidP="00D24254">
      <w:pPr>
        <w:pStyle w:val="Prrafodelista"/>
        <w:numPr>
          <w:ilvl w:val="0"/>
          <w:numId w:val="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 debe disponer de un recipiente con 25 galones de agua, en el preparamos una solución hídrica que c</w:t>
      </w:r>
      <w:r w:rsidR="00106E98">
        <w:rPr>
          <w:rFonts w:ascii="Times New Roman" w:hAnsi="Times New Roman" w:cs="Times New Roman"/>
          <w:sz w:val="24"/>
          <w:szCs w:val="24"/>
        </w:rPr>
        <w:t xml:space="preserve">ontiene entre otros enraizador y </w:t>
      </w:r>
      <w:r>
        <w:rPr>
          <w:rFonts w:ascii="Times New Roman" w:hAnsi="Times New Roman" w:cs="Times New Roman"/>
          <w:sz w:val="24"/>
          <w:szCs w:val="24"/>
        </w:rPr>
        <w:t>manzate para desinfectar, en esta solución se agregan las estacas y se las conserva por un tiempo entre 12 horas y no mayor a 24 horas para luego hacer el embolsado.</w:t>
      </w:r>
    </w:p>
    <w:p w:rsidR="00D24254" w:rsidRPr="00D24254" w:rsidRDefault="00D24254" w:rsidP="00D24254">
      <w:pPr>
        <w:pStyle w:val="Prrafodelista"/>
        <w:numPr>
          <w:ilvl w:val="0"/>
          <w:numId w:val="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 la estaca, sacamos 1cm en de la corteza haciendo como punta antes de embolsarlas</w:t>
      </w:r>
    </w:p>
    <w:p w:rsidR="000D4194" w:rsidRDefault="00BB3111" w:rsidP="000D4194">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mc:AlternateContent>
          <mc:Choice Requires="wpg">
            <w:drawing>
              <wp:anchor distT="0" distB="0" distL="114300" distR="114300" simplePos="0" relativeHeight="251666432" behindDoc="0" locked="0" layoutInCell="1" allowOverlap="1">
                <wp:simplePos x="0" y="0"/>
                <wp:positionH relativeFrom="column">
                  <wp:posOffset>1067752</wp:posOffset>
                </wp:positionH>
                <wp:positionV relativeFrom="paragraph">
                  <wp:posOffset>8890</wp:posOffset>
                </wp:positionV>
                <wp:extent cx="3052763" cy="276225"/>
                <wp:effectExtent l="0" t="0" r="14605" b="28575"/>
                <wp:wrapNone/>
                <wp:docPr id="81" name="Grupo 81"/>
                <wp:cNvGraphicFramePr/>
                <a:graphic xmlns:a="http://schemas.openxmlformats.org/drawingml/2006/main">
                  <a:graphicData uri="http://schemas.microsoft.com/office/word/2010/wordprocessingGroup">
                    <wpg:wgp>
                      <wpg:cNvGrpSpPr/>
                      <wpg:grpSpPr>
                        <a:xfrm>
                          <a:off x="0" y="0"/>
                          <a:ext cx="3052763" cy="276225"/>
                          <a:chOff x="0" y="0"/>
                          <a:chExt cx="3052763" cy="276225"/>
                        </a:xfrm>
                      </wpg:grpSpPr>
                      <wpg:grpSp>
                        <wpg:cNvPr id="77" name="Grupo 77"/>
                        <wpg:cNvGrpSpPr/>
                        <wpg:grpSpPr>
                          <a:xfrm>
                            <a:off x="271463" y="0"/>
                            <a:ext cx="2781300" cy="276225"/>
                            <a:chOff x="0" y="0"/>
                            <a:chExt cx="2905125" cy="276225"/>
                          </a:xfrm>
                        </wpg:grpSpPr>
                        <wps:wsp>
                          <wps:cNvPr id="78" name="Rectángulo 78"/>
                          <wps:cNvSpPr/>
                          <wps:spPr>
                            <a:xfrm>
                              <a:off x="0" y="9525"/>
                              <a:ext cx="259080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riángulo rectángulo 79"/>
                          <wps:cNvSpPr/>
                          <wps:spPr>
                            <a:xfrm>
                              <a:off x="2590800" y="0"/>
                              <a:ext cx="314325" cy="27622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Trapecio 80"/>
                        <wps:cNvSpPr/>
                        <wps:spPr>
                          <a:xfrm rot="16200000">
                            <a:off x="14288" y="0"/>
                            <a:ext cx="261620" cy="29019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7007F9" id="Grupo 81" o:spid="_x0000_s1026" style="position:absolute;margin-left:84.05pt;margin-top:.7pt;width:240.4pt;height:21.75pt;z-index:251666432" coordsize="30527,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">
                <v:group id="Grupo 77" o:spid="_x0000_s1027" style="position:absolute;left:2714;width:27813;height:2762" coordsize="29051,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ángulo 78" o:spid="_x0000_s1028" style="position:absolute;top:95;width:2590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oFcAA&#10;AADbAAAADwAAAGRycy9kb3ducmV2LnhtbERP3WrCMBS+H/gO4Qjerakis3RGEUGU3YzZPcChObbV&#10;5qQk6Y97+uVisMuP73+7n0wrBnK+saxgmaQgiEurG64UfBen1wyED8gaW8uk4Eke9rvZyxZzbUf+&#10;ouEaKhFD2OeooA6hy6X0ZU0GfWI74sjdrDMYInSV1A7HGG5auUrTN2mw4dhQY0fHmsrHtTcK7PIz&#10;fBTjumca3Tlr7mX7s8mUWsynwzuIQFP4F/+5L1rBJ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RoFcAAAADbAAAADwAAAAAAAAAAAAAAAACYAgAAZHJzL2Rvd25y&#10;ZXYueG1sUEsFBgAAAAAEAAQA9QAAAIUDAAAAAA==&#10;" fillcolor="#4f81bd [3204]" strokecolor="#243f60 [1604]" strokeweight="2pt"/>
                  <v:shape id="Triángulo rectángulo 79" o:spid="_x0000_s1029" type="#_x0000_t6" style="position:absolute;left:25908;width:314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MSMQA&#10;AADbAAAADwAAAGRycy9kb3ducmV2LnhtbESPQWvCQBSE70L/w/IEb7pRobXRTWgFJUIvTQq9PrOv&#10;SWj2bdjdavrv3ULB4zAz3zC7fDS9uJDznWUFy0UCgri2uuNGwUd1mG9A+ICssbdMCn7JQ549THaY&#10;anvld7qUoRERwj5FBW0IQyqlr1sy6Bd2II7el3UGQ5SukdrhNcJNL1dJ8igNdhwXWhxo31L9Xf4Y&#10;BcaeirJwn/Xr6rg+V41/25e8UWo2HV+2IAKN4R7+bxdawdMz/H2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jEjEAAAA2wAAAA8AAAAAAAAAAAAAAAAAmAIAAGRycy9k&#10;b3ducmV2LnhtbFBLBQYAAAAABAAEAPUAAACJAwAAAAA=&#10;" fillcolor="#4f81bd [3204]" strokecolor="#243f60 [1604]" strokeweight="2pt"/>
                </v:group>
                <v:shape id="Trapecio 80" o:spid="_x0000_s1030" style="position:absolute;left:142;width:2617;height:2901;rotation:-90;visibility:visible;mso-wrap-style:square;v-text-anchor:middle" coordsize="261620,29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Ev8EA&#10;AADbAAAADwAAAGRycy9kb3ducmV2LnhtbERPz2vCMBS+D/wfwhO8jDWtDCm1UUQYbDfXuYO3Z/Ns&#10;i81LSbK2/vfLYbDjx/e73M+mFyM531lWkCUpCOLa6o4bBeevt5cchA/IGnvLpOBBHva7xVOJhbYT&#10;f9JYhUbEEPYFKmhDGAopfd2SQZ/YgThyN+sMhghdI7XDKYabXq7TdCMNdhwbWhzo2FJ9r36Mgu/N&#10;s/7Icn495uNwOPXuUqXXi1Kr5XzYggg0h3/xn/tdK8jj+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hL/BAAAA2wAAAA8AAAAAAAAAAAAAAAAAmAIAAGRycy9kb3du&#10;cmV2LnhtbFBLBQYAAAAABAAEAPUAAACGAwAAAAA=&#10;" path="m,290195l65405,,196215,r65405,290195l,290195xe" fillcolor="#4f81bd [3204]" strokecolor="#243f60 [1604]" strokeweight="2pt">
                  <v:path arrowok="t" o:connecttype="custom" o:connectlocs="0,290195;65405,0;196215,0;261620,290195;0,290195" o:connectangles="0,0,0,0,0"/>
                </v:shape>
              </v:group>
            </w:pict>
          </mc:Fallback>
        </mc:AlternateContent>
      </w:r>
      <w:r w:rsidR="00D24254">
        <w:rPr>
          <w:rFonts w:ascii="Times New Roman" w:hAnsi="Times New Roman" w:cs="Times New Roman"/>
          <w:noProof/>
          <w:sz w:val="24"/>
          <w:szCs w:val="24"/>
          <w:lang w:eastAsia="es-CO"/>
        </w:rPr>
        <w:t xml:space="preserve">     </w:t>
      </w:r>
    </w:p>
    <w:p w:rsidR="000D4194" w:rsidRDefault="00BB3111" w:rsidP="00BB3111">
      <w:pPr>
        <w:pStyle w:val="Prrafodelista"/>
        <w:numPr>
          <w:ilvl w:val="0"/>
          <w:numId w:val="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 diámetro debe estar entre 1 o 2 cm por estaca, aunque también puedo utilizar estacas de mayor diámetro.</w:t>
      </w:r>
    </w:p>
    <w:p w:rsidR="00BB3111" w:rsidRPr="00BB3111" w:rsidRDefault="00BB3111" w:rsidP="00BB3111">
      <w:pPr>
        <w:pStyle w:val="Prrafodelista"/>
        <w:rPr>
          <w:rFonts w:ascii="Times New Roman" w:hAnsi="Times New Roman" w:cs="Times New Roman"/>
          <w:sz w:val="24"/>
          <w:szCs w:val="24"/>
        </w:rPr>
      </w:pPr>
    </w:p>
    <w:p w:rsidR="00BB3111" w:rsidRDefault="00BB3111" w:rsidP="00BB3111">
      <w:pPr>
        <w:pStyle w:val="Prrafodelista"/>
        <w:numPr>
          <w:ilvl w:val="0"/>
          <w:numId w:val="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 embolsan dejando 15 cm por debajo de la tierra y 15 cm por encima, en la parte superior deben haber yemas, esto es con el fin de no obtener arbustos sino árboles.</w:t>
      </w:r>
    </w:p>
    <w:p w:rsidR="00106E98" w:rsidRPr="00106E98" w:rsidRDefault="00106E98" w:rsidP="00106E98">
      <w:pPr>
        <w:pStyle w:val="Prrafodelista"/>
        <w:rPr>
          <w:rFonts w:ascii="Times New Roman" w:hAnsi="Times New Roman" w:cs="Times New Roman"/>
          <w:sz w:val="24"/>
          <w:szCs w:val="24"/>
        </w:rPr>
      </w:pPr>
    </w:p>
    <w:p w:rsidR="00106E98" w:rsidRPr="00106E98" w:rsidRDefault="00106E98" w:rsidP="00106E98">
      <w:pPr>
        <w:pStyle w:val="Prrafodelista"/>
        <w:autoSpaceDE w:val="0"/>
        <w:autoSpaceDN w:val="0"/>
        <w:adjustRightInd w:val="0"/>
        <w:ind w:left="1068"/>
        <w:jc w:val="both"/>
        <w:rPr>
          <w:rFonts w:ascii="Times New Roman" w:hAnsi="Times New Roman" w:cs="Times New Roman"/>
          <w:sz w:val="24"/>
          <w:szCs w:val="24"/>
        </w:rPr>
      </w:pPr>
    </w:p>
    <w:p w:rsidR="00C73302" w:rsidRDefault="00EF6D1B" w:rsidP="00621FF9">
      <w:pPr>
        <w:pStyle w:val="Prrafodelista"/>
        <w:numPr>
          <w:ilvl w:val="0"/>
          <w:numId w:val="8"/>
        </w:numPr>
        <w:autoSpaceDE w:val="0"/>
        <w:autoSpaceDN w:val="0"/>
        <w:adjustRightInd w:val="0"/>
        <w:jc w:val="both"/>
        <w:rPr>
          <w:rFonts w:ascii="Times New Roman" w:hAnsi="Times New Roman" w:cs="Times New Roman"/>
          <w:sz w:val="24"/>
          <w:szCs w:val="24"/>
        </w:rPr>
      </w:pPr>
      <w:r w:rsidRPr="002D2AD8">
        <w:rPr>
          <w:rFonts w:ascii="Times New Roman" w:hAnsi="Times New Roman" w:cs="Times New Roman"/>
          <w:sz w:val="24"/>
          <w:szCs w:val="24"/>
        </w:rPr>
        <w:t>Propagación Sexual:</w:t>
      </w:r>
      <w:r w:rsidR="00106E98" w:rsidRPr="002D2AD8">
        <w:rPr>
          <w:rFonts w:ascii="Times New Roman" w:hAnsi="Times New Roman" w:cs="Times New Roman"/>
          <w:sz w:val="24"/>
          <w:szCs w:val="24"/>
        </w:rPr>
        <w:t xml:space="preserve"> También se le llama por semilla, en este caso</w:t>
      </w:r>
      <w:r w:rsidR="002D2AD8">
        <w:rPr>
          <w:rFonts w:ascii="Times New Roman" w:hAnsi="Times New Roman" w:cs="Times New Roman"/>
          <w:sz w:val="24"/>
          <w:szCs w:val="24"/>
        </w:rPr>
        <w:t xml:space="preserve"> observamos que el periodo de floración se da en los meses de marzo y abril, posteriormente entre agosto y septiembre se obtiene la semilla madura, tiempo ideal para la colecta. Este tipo de propagación permite que con menos cantidad pueda tener mayor cantidad de plantas.</w:t>
      </w:r>
    </w:p>
    <w:p w:rsidR="002D2AD8" w:rsidRDefault="002D2AD8" w:rsidP="002D2AD8">
      <w:pPr>
        <w:autoSpaceDE w:val="0"/>
        <w:autoSpaceDN w:val="0"/>
        <w:adjustRightInd w:val="0"/>
        <w:ind w:left="1065"/>
        <w:jc w:val="both"/>
        <w:rPr>
          <w:rFonts w:ascii="Times New Roman" w:hAnsi="Times New Roman" w:cs="Times New Roman"/>
          <w:sz w:val="24"/>
          <w:szCs w:val="24"/>
        </w:rPr>
      </w:pPr>
      <w:r>
        <w:rPr>
          <w:rFonts w:ascii="Times New Roman" w:hAnsi="Times New Roman" w:cs="Times New Roman"/>
          <w:sz w:val="24"/>
          <w:szCs w:val="24"/>
        </w:rPr>
        <w:t>Posteriormente levamos las semillas a un germinador, a los 21 días es posible obtener los primeros resultados, según CORPONARIÑO, la germinación se da entre un 10%- 80% de las semillas.</w:t>
      </w:r>
    </w:p>
    <w:p w:rsidR="00942F99" w:rsidRDefault="000F7E91" w:rsidP="00942F99">
      <w:pPr>
        <w:autoSpaceDE w:val="0"/>
        <w:autoSpaceDN w:val="0"/>
        <w:adjustRightInd w:val="0"/>
        <w:ind w:left="1065"/>
        <w:jc w:val="both"/>
        <w:rPr>
          <w:rFonts w:ascii="Times New Roman" w:hAnsi="Times New Roman" w:cs="Times New Roman"/>
          <w:sz w:val="24"/>
          <w:szCs w:val="24"/>
        </w:rPr>
      </w:pPr>
      <w:r>
        <w:rPr>
          <w:rFonts w:ascii="Times New Roman" w:hAnsi="Times New Roman" w:cs="Times New Roman"/>
          <w:sz w:val="24"/>
          <w:szCs w:val="24"/>
        </w:rPr>
        <w:t xml:space="preserve">Según los aportes de la  Universidad de Nariño, el mejor sustrato para producir la mayor cantidad de plantas es el granzón </w:t>
      </w:r>
      <w:r w:rsidR="00413056">
        <w:rPr>
          <w:rFonts w:ascii="Times New Roman" w:hAnsi="Times New Roman" w:cs="Times New Roman"/>
          <w:sz w:val="24"/>
          <w:szCs w:val="24"/>
        </w:rPr>
        <w:t>(Arena gruesa)</w:t>
      </w:r>
      <w:r>
        <w:rPr>
          <w:rFonts w:ascii="Times New Roman" w:hAnsi="Times New Roman" w:cs="Times New Roman"/>
          <w:sz w:val="24"/>
          <w:szCs w:val="24"/>
        </w:rPr>
        <w:t xml:space="preserve"> de arena esterilizado, debido a que su carencia de materia orgánica la hace libre de hongos, nematodos y </w:t>
      </w:r>
      <w:r w:rsidR="00413056">
        <w:rPr>
          <w:rFonts w:ascii="Times New Roman" w:hAnsi="Times New Roman" w:cs="Times New Roman"/>
          <w:sz w:val="24"/>
          <w:szCs w:val="24"/>
        </w:rPr>
        <w:t>parásitos</w:t>
      </w:r>
      <w:r>
        <w:rPr>
          <w:rFonts w:ascii="Times New Roman" w:hAnsi="Times New Roman" w:cs="Times New Roman"/>
          <w:sz w:val="24"/>
          <w:szCs w:val="24"/>
        </w:rPr>
        <w:t xml:space="preserve"> y sus condiciones físicas generan condiciones ideales para el normal desarrollo de las plantas. Bajo condiciones de invernadero la semilla de balso blanco requiere 17 </w:t>
      </w:r>
      <w:r w:rsidR="00942F99">
        <w:rPr>
          <w:rFonts w:ascii="Times New Roman" w:hAnsi="Times New Roman" w:cs="Times New Roman"/>
          <w:sz w:val="24"/>
          <w:szCs w:val="24"/>
        </w:rPr>
        <w:t>días para su geminación</w:t>
      </w:r>
      <w:r w:rsidR="00942F99" w:rsidRPr="00942F99">
        <w:rPr>
          <w:rFonts w:ascii="Times New Roman" w:hAnsi="Times New Roman" w:cs="Times New Roman"/>
          <w:sz w:val="24"/>
          <w:szCs w:val="24"/>
        </w:rPr>
        <w:t xml:space="preserve">. </w:t>
      </w:r>
      <w:r w:rsidR="00942F99">
        <w:rPr>
          <w:rFonts w:ascii="Times New Roman" w:hAnsi="Times New Roman" w:cs="Times New Roman"/>
          <w:sz w:val="24"/>
          <w:szCs w:val="24"/>
        </w:rPr>
        <w:t xml:space="preserve"> Dado que la semilla es muy pequeña la extracción se hace mediante licuados de 15 gramos de frutos secos en medio litro de agua a intervalos de 10s durante un minuto. El producto que se obtiene se hace hidratar 24 h  luego se siembra</w:t>
      </w:r>
    </w:p>
    <w:p w:rsidR="00942F99" w:rsidRDefault="00942F99" w:rsidP="00942F99">
      <w:pPr>
        <w:autoSpaceDE w:val="0"/>
        <w:autoSpaceDN w:val="0"/>
        <w:adjustRightInd w:val="0"/>
        <w:ind w:left="1065"/>
        <w:jc w:val="both"/>
        <w:rPr>
          <w:rFonts w:ascii="Times New Roman" w:hAnsi="Times New Roman" w:cs="Times New Roman"/>
          <w:sz w:val="24"/>
          <w:szCs w:val="24"/>
        </w:rPr>
      </w:pPr>
      <w:r>
        <w:rPr>
          <w:rFonts w:ascii="Times New Roman" w:hAnsi="Times New Roman" w:cs="Times New Roman"/>
          <w:sz w:val="24"/>
          <w:szCs w:val="24"/>
        </w:rPr>
        <w:t>Para el trasplante, se requiere 45 días contados a partir  del día de trasplante a bolsa de 7x 12 cm. Se recomienda una mezcla de tierra con abono orgánico, en proporción 3:1 respectivamente</w:t>
      </w:r>
      <w:proofErr w:type="gramStart"/>
      <w:r>
        <w:rPr>
          <w:rFonts w:ascii="Times New Roman" w:hAnsi="Times New Roman" w:cs="Times New Roman"/>
          <w:sz w:val="24"/>
          <w:szCs w:val="24"/>
        </w:rPr>
        <w:t>.</w:t>
      </w:r>
      <w:r w:rsidRPr="00942F99">
        <w:rPr>
          <w:rFonts w:ascii="Times New Roman" w:hAnsi="Times New Roman" w:cs="Times New Roman"/>
          <w:sz w:val="24"/>
          <w:szCs w:val="24"/>
        </w:rPr>
        <w:t>(</w:t>
      </w:r>
      <w:proofErr w:type="gramEnd"/>
      <w:r w:rsidRPr="00942F99">
        <w:rPr>
          <w:rFonts w:ascii="Times New Roman" w:hAnsi="Times New Roman" w:cs="Times New Roman"/>
          <w:sz w:val="24"/>
          <w:szCs w:val="24"/>
        </w:rPr>
        <w:t>U. Nariño. Folleto)</w:t>
      </w:r>
      <w:r>
        <w:rPr>
          <w:rFonts w:ascii="Times New Roman" w:hAnsi="Times New Roman" w:cs="Times New Roman"/>
          <w:sz w:val="24"/>
          <w:szCs w:val="24"/>
        </w:rPr>
        <w:t>.</w:t>
      </w:r>
    </w:p>
    <w:p w:rsidR="006907E6" w:rsidRDefault="006907E6" w:rsidP="00942F99">
      <w:pPr>
        <w:autoSpaceDE w:val="0"/>
        <w:autoSpaceDN w:val="0"/>
        <w:adjustRightInd w:val="0"/>
        <w:ind w:left="1065"/>
        <w:jc w:val="both"/>
        <w:rPr>
          <w:rFonts w:ascii="Times New Roman" w:hAnsi="Times New Roman" w:cs="Times New Roman"/>
          <w:sz w:val="24"/>
          <w:szCs w:val="24"/>
        </w:rPr>
      </w:pPr>
      <w:r>
        <w:rPr>
          <w:rFonts w:ascii="Times New Roman" w:hAnsi="Times New Roman" w:cs="Times New Roman"/>
          <w:sz w:val="24"/>
          <w:szCs w:val="24"/>
        </w:rPr>
        <w:t xml:space="preserve">SIEMBRA: Se realiza </w:t>
      </w:r>
      <w:proofErr w:type="gramStart"/>
      <w:r>
        <w:rPr>
          <w:rFonts w:ascii="Times New Roman" w:hAnsi="Times New Roman" w:cs="Times New Roman"/>
          <w:sz w:val="24"/>
          <w:szCs w:val="24"/>
        </w:rPr>
        <w:t>una</w:t>
      </w:r>
      <w:proofErr w:type="gramEnd"/>
      <w:r>
        <w:rPr>
          <w:rFonts w:ascii="Times New Roman" w:hAnsi="Times New Roman" w:cs="Times New Roman"/>
          <w:sz w:val="24"/>
          <w:szCs w:val="24"/>
        </w:rPr>
        <w:t xml:space="preserve"> hueco de 30cmx30cm x30cm, con el fin de brindarle a la planta normal desarrollo de la raíz en sus primeras etapas, Se aconseja adicionar 400g de abono orgánico. También la aplicación de 3aplicaciones anuales de un fertilizante compuesto en proporción de 10g pro planta.</w:t>
      </w:r>
    </w:p>
    <w:p w:rsidR="00621FF9" w:rsidRDefault="006907E6" w:rsidP="006609CE">
      <w:pPr>
        <w:autoSpaceDE w:val="0"/>
        <w:autoSpaceDN w:val="0"/>
        <w:adjustRightInd w:val="0"/>
        <w:ind w:left="1065"/>
        <w:jc w:val="both"/>
        <w:rPr>
          <w:rFonts w:ascii="Times New Roman" w:hAnsi="Times New Roman" w:cs="Times New Roman"/>
          <w:sz w:val="24"/>
          <w:szCs w:val="24"/>
        </w:rPr>
      </w:pPr>
      <w:r>
        <w:rPr>
          <w:rFonts w:ascii="Times New Roman" w:hAnsi="Times New Roman" w:cs="Times New Roman"/>
          <w:sz w:val="24"/>
          <w:szCs w:val="24"/>
        </w:rPr>
        <w:t>MANTENIMIENTO: Para fines de aprovechamiento, el balso debe ser podado durante los primeros tres meses con el fin de que obtenga una estructura fuerte.</w:t>
      </w:r>
    </w:p>
    <w:p w:rsidR="006907E6" w:rsidRDefault="00621FF9" w:rsidP="007D6D74">
      <w:pPr>
        <w:autoSpaceDE w:val="0"/>
        <w:autoSpaceDN w:val="0"/>
        <w:adjustRightInd w:val="0"/>
        <w:ind w:left="1065"/>
        <w:jc w:val="both"/>
        <w:rPr>
          <w:rFonts w:ascii="Times New Roman" w:hAnsi="Times New Roman" w:cs="Times New Roman"/>
          <w:sz w:val="24"/>
          <w:szCs w:val="24"/>
        </w:rPr>
      </w:pPr>
      <w:r>
        <w:rPr>
          <w:rFonts w:ascii="Times New Roman" w:hAnsi="Times New Roman" w:cs="Times New Roman"/>
          <w:sz w:val="24"/>
          <w:szCs w:val="24"/>
        </w:rPr>
        <w:t>USOS O APROVECHAMIENTO</w:t>
      </w:r>
      <w:r w:rsidR="00A54FC2">
        <w:rPr>
          <w:rFonts w:ascii="Times New Roman" w:hAnsi="Times New Roman" w:cs="Times New Roman"/>
          <w:sz w:val="24"/>
          <w:szCs w:val="24"/>
        </w:rPr>
        <w:t>: El</w:t>
      </w:r>
      <w:r>
        <w:rPr>
          <w:rFonts w:ascii="Times New Roman" w:hAnsi="Times New Roman" w:cs="Times New Roman"/>
          <w:sz w:val="24"/>
          <w:szCs w:val="24"/>
        </w:rPr>
        <w:t xml:space="preserve"> aprovechamiento para la utilización del balso en la industria</w:t>
      </w:r>
      <w:r w:rsidR="00A54FC2">
        <w:rPr>
          <w:rFonts w:ascii="Times New Roman" w:hAnsi="Times New Roman" w:cs="Times New Roman"/>
          <w:sz w:val="24"/>
          <w:szCs w:val="24"/>
        </w:rPr>
        <w:t xml:space="preserve"> panelera se debe hacer considerando que la especie perdure y sea </w:t>
      </w:r>
      <w:r w:rsidR="00A54FC2">
        <w:rPr>
          <w:rFonts w:ascii="Times New Roman" w:hAnsi="Times New Roman" w:cs="Times New Roman"/>
          <w:sz w:val="24"/>
          <w:szCs w:val="24"/>
        </w:rPr>
        <w:lastRenderedPageBreak/>
        <w:t>posible realizarse varias veces sin afectar su potencial en el ciclo hidrológico, es decir realizarlo de manera SOSTENIBLE. Para ello tenemos en cuenta:</w:t>
      </w:r>
    </w:p>
    <w:p w:rsidR="00A54FC2" w:rsidRPr="00A54FC2" w:rsidRDefault="00A54FC2" w:rsidP="00A54FC2">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67456" behindDoc="0" locked="0" layoutInCell="1" allowOverlap="1" wp14:anchorId="3F16DBE3" wp14:editId="6AFE5C25">
            <wp:simplePos x="0" y="0"/>
            <wp:positionH relativeFrom="column">
              <wp:posOffset>3844290</wp:posOffset>
            </wp:positionH>
            <wp:positionV relativeFrom="paragraph">
              <wp:posOffset>13970</wp:posOffset>
            </wp:positionV>
            <wp:extent cx="1461135" cy="1498600"/>
            <wp:effectExtent l="0" t="0" r="0" b="6350"/>
            <wp:wrapThrough wrapText="bothSides">
              <wp:wrapPolygon edited="0">
                <wp:start x="7885" y="1098"/>
                <wp:lineTo x="3943" y="3569"/>
                <wp:lineTo x="1971" y="6864"/>
                <wp:lineTo x="1690" y="10708"/>
                <wp:lineTo x="3098" y="14827"/>
                <wp:lineTo x="3098" y="15102"/>
                <wp:lineTo x="9293" y="19220"/>
                <wp:lineTo x="1126" y="19769"/>
                <wp:lineTo x="1126" y="20593"/>
                <wp:lineTo x="10138" y="21417"/>
                <wp:lineTo x="11546" y="21417"/>
                <wp:lineTo x="10983" y="19220"/>
                <wp:lineTo x="14362" y="19220"/>
                <wp:lineTo x="16615" y="17298"/>
                <wp:lineTo x="15771" y="14827"/>
                <wp:lineTo x="18305" y="14827"/>
                <wp:lineTo x="18868" y="13180"/>
                <wp:lineTo x="17742" y="10434"/>
                <wp:lineTo x="19713" y="9061"/>
                <wp:lineTo x="19432" y="8237"/>
                <wp:lineTo x="16615" y="6041"/>
                <wp:lineTo x="17460" y="3569"/>
                <wp:lineTo x="15207" y="2197"/>
                <wp:lineTo x="9293" y="1098"/>
                <wp:lineTo x="7885" y="1098"/>
              </wp:wrapPolygon>
            </wp:wrapThrough>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O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1135" cy="1498600"/>
                    </a:xfrm>
                    <a:prstGeom prst="rect">
                      <a:avLst/>
                    </a:prstGeom>
                  </pic:spPr>
                </pic:pic>
              </a:graphicData>
            </a:graphic>
            <wp14:sizeRelH relativeFrom="margin">
              <wp14:pctWidth>0</wp14:pctWidth>
            </wp14:sizeRelH>
            <wp14:sizeRelV relativeFrom="margin">
              <wp14:pctHeight>0</wp14:pctHeight>
            </wp14:sizeRelV>
          </wp:anchor>
        </w:drawing>
      </w:r>
    </w:p>
    <w:p w:rsidR="00621FF9" w:rsidRDefault="007F72D3" w:rsidP="00621FF9">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79744" behindDoc="0" locked="0" layoutInCell="1" allowOverlap="1" wp14:anchorId="66B43290" wp14:editId="2A04A005">
                <wp:simplePos x="0" y="0"/>
                <wp:positionH relativeFrom="column">
                  <wp:posOffset>72390</wp:posOffset>
                </wp:positionH>
                <wp:positionV relativeFrom="paragraph">
                  <wp:posOffset>2971799</wp:posOffset>
                </wp:positionV>
                <wp:extent cx="6000750" cy="9525"/>
                <wp:effectExtent l="0" t="0" r="19050" b="28575"/>
                <wp:wrapNone/>
                <wp:docPr id="92" name="Conector recto 92"/>
                <wp:cNvGraphicFramePr/>
                <a:graphic xmlns:a="http://schemas.openxmlformats.org/drawingml/2006/main">
                  <a:graphicData uri="http://schemas.microsoft.com/office/word/2010/wordprocessingShape">
                    <wps:wsp>
                      <wps:cNvCnPr/>
                      <wps:spPr>
                        <a:xfrm>
                          <a:off x="0" y="0"/>
                          <a:ext cx="60007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BE28C" id="Conector recto 9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34pt" to="478.2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" strokecolor="black [3213]"/>
            </w:pict>
          </mc:Fallback>
        </mc:AlternateContent>
      </w:r>
      <w:r w:rsidR="00A54FC2">
        <w:rPr>
          <w:rFonts w:ascii="Times New Roman" w:hAnsi="Times New Roman" w:cs="Times New Roman"/>
          <w:noProof/>
          <w:sz w:val="24"/>
          <w:szCs w:val="24"/>
          <w:lang w:eastAsia="es-CO"/>
        </w:rPr>
        <mc:AlternateContent>
          <mc:Choice Requires="wps">
            <w:drawing>
              <wp:anchor distT="0" distB="0" distL="114300" distR="114300" simplePos="0" relativeHeight="251668480" behindDoc="0" locked="0" layoutInCell="1" allowOverlap="1" wp14:anchorId="0E7BB444" wp14:editId="3ABF3D04">
                <wp:simplePos x="0" y="0"/>
                <wp:positionH relativeFrom="column">
                  <wp:posOffset>2244089</wp:posOffset>
                </wp:positionH>
                <wp:positionV relativeFrom="paragraph">
                  <wp:posOffset>200025</wp:posOffset>
                </wp:positionV>
                <wp:extent cx="1609725" cy="9525"/>
                <wp:effectExtent l="0" t="0" r="28575" b="28575"/>
                <wp:wrapNone/>
                <wp:docPr id="86" name="Conector recto 86"/>
                <wp:cNvGraphicFramePr/>
                <a:graphic xmlns:a="http://schemas.openxmlformats.org/drawingml/2006/main">
                  <a:graphicData uri="http://schemas.microsoft.com/office/word/2010/wordprocessingShape">
                    <wps:wsp>
                      <wps:cNvCnPr/>
                      <wps:spPr>
                        <a:xfrm flipH="1" flipV="1">
                          <a:off x="0" y="0"/>
                          <a:ext cx="1609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259054" id="Conector recto 86" o:spid="_x0000_s1026" style="position:absolute;flip:x 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15.75pt" to="303.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" strokecolor="#4579b8 [3044]"/>
            </w:pict>
          </mc:Fallback>
        </mc:AlternateContent>
      </w:r>
      <w:r w:rsidR="00A54FC2">
        <w:rPr>
          <w:rFonts w:ascii="Times New Roman" w:hAnsi="Times New Roman" w:cs="Times New Roman"/>
          <w:noProof/>
          <w:sz w:val="24"/>
          <w:szCs w:val="24"/>
          <w:lang w:eastAsia="es-CO"/>
        </w:rPr>
        <mc:AlternateContent>
          <mc:Choice Requires="wps">
            <w:drawing>
              <wp:anchor distT="0" distB="0" distL="114300" distR="114300" simplePos="0" relativeHeight="251678720" behindDoc="0" locked="0" layoutInCell="1" allowOverlap="1" wp14:anchorId="559491A7" wp14:editId="3FA48D48">
                <wp:simplePos x="0" y="0"/>
                <wp:positionH relativeFrom="column">
                  <wp:posOffset>3682365</wp:posOffset>
                </wp:positionH>
                <wp:positionV relativeFrom="paragraph">
                  <wp:posOffset>952501</wp:posOffset>
                </wp:positionV>
                <wp:extent cx="742950" cy="876300"/>
                <wp:effectExtent l="0" t="0" r="19050" b="19050"/>
                <wp:wrapNone/>
                <wp:docPr id="91" name="Conector recto 91"/>
                <wp:cNvGraphicFramePr/>
                <a:graphic xmlns:a="http://schemas.openxmlformats.org/drawingml/2006/main">
                  <a:graphicData uri="http://schemas.microsoft.com/office/word/2010/wordprocessingShape">
                    <wps:wsp>
                      <wps:cNvCnPr/>
                      <wps:spPr>
                        <a:xfrm flipH="1">
                          <a:off x="0" y="0"/>
                          <a:ext cx="74295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764C2" id="Conector recto 9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5pt,75pt" to="348.4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" strokecolor="#4579b8 [3044]"/>
            </w:pict>
          </mc:Fallback>
        </mc:AlternateContent>
      </w:r>
      <w:r w:rsidR="00A54FC2">
        <w:rPr>
          <w:rFonts w:ascii="Times New Roman" w:hAnsi="Times New Roman" w:cs="Times New Roman"/>
          <w:noProof/>
          <w:sz w:val="24"/>
          <w:szCs w:val="24"/>
          <w:lang w:eastAsia="es-CO"/>
        </w:rPr>
        <mc:AlternateContent>
          <mc:Choice Requires="wps">
            <w:drawing>
              <wp:anchor distT="0" distB="0" distL="114300" distR="114300" simplePos="0" relativeHeight="251672576" behindDoc="0" locked="0" layoutInCell="1" allowOverlap="1" wp14:anchorId="26CCE64A" wp14:editId="1DAB6446">
                <wp:simplePos x="0" y="0"/>
                <wp:positionH relativeFrom="column">
                  <wp:posOffset>2472690</wp:posOffset>
                </wp:positionH>
                <wp:positionV relativeFrom="paragraph">
                  <wp:posOffset>495300</wp:posOffset>
                </wp:positionV>
                <wp:extent cx="1495425" cy="485775"/>
                <wp:effectExtent l="0" t="0" r="28575" b="28575"/>
                <wp:wrapNone/>
                <wp:docPr id="88" name="Conector recto 88"/>
                <wp:cNvGraphicFramePr/>
                <a:graphic xmlns:a="http://schemas.openxmlformats.org/drawingml/2006/main">
                  <a:graphicData uri="http://schemas.microsoft.com/office/word/2010/wordprocessingShape">
                    <wps:wsp>
                      <wps:cNvCnPr/>
                      <wps:spPr>
                        <a:xfrm flipH="1">
                          <a:off x="0" y="0"/>
                          <a:ext cx="1495425"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A8270" id="Conector recto 8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39pt" to="312.4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" strokecolor="#4579b8 [3044]"/>
            </w:pict>
          </mc:Fallback>
        </mc:AlternateContent>
      </w:r>
      <w:r w:rsidR="00A54FC2">
        <w:rPr>
          <w:rFonts w:ascii="Times New Roman" w:hAnsi="Times New Roman" w:cs="Times New Roman"/>
          <w:noProof/>
          <w:sz w:val="24"/>
          <w:szCs w:val="24"/>
          <w:lang w:eastAsia="es-CO"/>
        </w:rPr>
        <mc:AlternateContent>
          <mc:Choice Requires="wps">
            <w:drawing>
              <wp:anchor distT="0" distB="0" distL="114300" distR="114300" simplePos="0" relativeHeight="251674624" behindDoc="0" locked="0" layoutInCell="1" allowOverlap="1" wp14:anchorId="53329E88" wp14:editId="57F89DB9">
                <wp:simplePos x="0" y="0"/>
                <wp:positionH relativeFrom="column">
                  <wp:posOffset>2586990</wp:posOffset>
                </wp:positionH>
                <wp:positionV relativeFrom="paragraph">
                  <wp:posOffset>647700</wp:posOffset>
                </wp:positionV>
                <wp:extent cx="1533525" cy="685800"/>
                <wp:effectExtent l="0" t="0" r="28575" b="19050"/>
                <wp:wrapNone/>
                <wp:docPr id="89" name="Conector recto 89"/>
                <wp:cNvGraphicFramePr/>
                <a:graphic xmlns:a="http://schemas.openxmlformats.org/drawingml/2006/main">
                  <a:graphicData uri="http://schemas.microsoft.com/office/word/2010/wordprocessingShape">
                    <wps:wsp>
                      <wps:cNvCnPr/>
                      <wps:spPr>
                        <a:xfrm flipH="1">
                          <a:off x="0" y="0"/>
                          <a:ext cx="1533525"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E0651" id="Conector recto 8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7pt,51pt" to="324.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" strokecolor="#4579b8 [3044]"/>
            </w:pict>
          </mc:Fallback>
        </mc:AlternateContent>
      </w:r>
      <w:r w:rsidR="00A54FC2">
        <w:rPr>
          <w:rFonts w:ascii="Times New Roman" w:hAnsi="Times New Roman" w:cs="Times New Roman"/>
          <w:noProof/>
          <w:sz w:val="24"/>
          <w:szCs w:val="24"/>
          <w:lang w:eastAsia="es-CO"/>
        </w:rPr>
        <mc:AlternateContent>
          <mc:Choice Requires="wps">
            <w:drawing>
              <wp:anchor distT="0" distB="0" distL="114300" distR="114300" simplePos="0" relativeHeight="251676672" behindDoc="0" locked="0" layoutInCell="1" allowOverlap="1" wp14:anchorId="77C7A5A2" wp14:editId="412A397A">
                <wp:simplePos x="0" y="0"/>
                <wp:positionH relativeFrom="column">
                  <wp:posOffset>2920365</wp:posOffset>
                </wp:positionH>
                <wp:positionV relativeFrom="paragraph">
                  <wp:posOffset>800100</wp:posOffset>
                </wp:positionV>
                <wp:extent cx="1352550" cy="904875"/>
                <wp:effectExtent l="0" t="0" r="19050" b="28575"/>
                <wp:wrapNone/>
                <wp:docPr id="90" name="Conector recto 90"/>
                <wp:cNvGraphicFramePr/>
                <a:graphic xmlns:a="http://schemas.openxmlformats.org/drawingml/2006/main">
                  <a:graphicData uri="http://schemas.microsoft.com/office/word/2010/wordprocessingShape">
                    <wps:wsp>
                      <wps:cNvCnPr/>
                      <wps:spPr>
                        <a:xfrm flipH="1">
                          <a:off x="0" y="0"/>
                          <a:ext cx="1352550" cy="904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8D014" id="Conector recto 90"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5pt,63pt" to="336.4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" strokecolor="#4579b8 [3044]"/>
            </w:pict>
          </mc:Fallback>
        </mc:AlternateContent>
      </w:r>
      <w:r w:rsidR="00A54FC2">
        <w:rPr>
          <w:rFonts w:ascii="Times New Roman" w:hAnsi="Times New Roman" w:cs="Times New Roman"/>
          <w:noProof/>
          <w:sz w:val="24"/>
          <w:szCs w:val="24"/>
          <w:lang w:eastAsia="es-CO"/>
        </w:rPr>
        <w:t xml:space="preserve">      </w:t>
      </w:r>
      <w:r w:rsidR="00A54FC2">
        <w:rPr>
          <w:rFonts w:ascii="Times New Roman" w:hAnsi="Times New Roman" w:cs="Times New Roman"/>
          <w:noProof/>
          <w:sz w:val="24"/>
          <w:szCs w:val="24"/>
          <w:lang w:eastAsia="es-CO"/>
        </w:rPr>
        <w:drawing>
          <wp:anchor distT="0" distB="0" distL="114300" distR="114300" simplePos="0" relativeHeight="251655167" behindDoc="0" locked="0" layoutInCell="1" allowOverlap="1" wp14:anchorId="0BEBE074" wp14:editId="730E8187">
            <wp:simplePos x="0" y="0"/>
            <wp:positionH relativeFrom="column">
              <wp:posOffset>224790</wp:posOffset>
            </wp:positionH>
            <wp:positionV relativeFrom="paragraph">
              <wp:posOffset>0</wp:posOffset>
            </wp:positionV>
            <wp:extent cx="2219325" cy="2981325"/>
            <wp:effectExtent l="0" t="0" r="9525" b="9525"/>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98C8318.tmp"/>
                    <pic:cNvPicPr/>
                  </pic:nvPicPr>
                  <pic:blipFill>
                    <a:blip r:embed="rId24">
                      <a:extLst>
                        <a:ext uri="{28A0092B-C50C-407E-A947-70E740481C1C}">
                          <a14:useLocalDpi xmlns:a14="http://schemas.microsoft.com/office/drawing/2010/main" val="0"/>
                        </a:ext>
                      </a:extLst>
                    </a:blip>
                    <a:stretch>
                      <a:fillRect/>
                    </a:stretch>
                  </pic:blipFill>
                  <pic:spPr>
                    <a:xfrm>
                      <a:off x="0" y="0"/>
                      <a:ext cx="2219325" cy="2981325"/>
                    </a:xfrm>
                    <a:prstGeom prst="rect">
                      <a:avLst/>
                    </a:prstGeom>
                  </pic:spPr>
                </pic:pic>
              </a:graphicData>
            </a:graphic>
          </wp:anchor>
        </w:drawing>
      </w:r>
      <w:r w:rsidR="001C103F">
        <w:rPr>
          <w:rFonts w:ascii="Times New Roman" w:hAnsi="Times New Roman" w:cs="Times New Roman"/>
          <w:noProof/>
          <w:sz w:val="24"/>
          <w:szCs w:val="24"/>
          <w:lang w:eastAsia="es-CO"/>
        </w:rPr>
        <w:t xml:space="preserve">   </w:t>
      </w:r>
    </w:p>
    <w:p w:rsidR="006907E6" w:rsidRDefault="00EF2A54" w:rsidP="00942F99">
      <w:pPr>
        <w:autoSpaceDE w:val="0"/>
        <w:autoSpaceDN w:val="0"/>
        <w:adjustRightInd w:val="0"/>
        <w:ind w:left="1065"/>
        <w:jc w:val="both"/>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70528" behindDoc="0" locked="0" layoutInCell="1" allowOverlap="1" wp14:anchorId="46FBA7CC" wp14:editId="3F611440">
                <wp:simplePos x="0" y="0"/>
                <wp:positionH relativeFrom="column">
                  <wp:posOffset>2339340</wp:posOffset>
                </wp:positionH>
                <wp:positionV relativeFrom="paragraph">
                  <wp:posOffset>5080</wp:posOffset>
                </wp:positionV>
                <wp:extent cx="1543050" cy="180975"/>
                <wp:effectExtent l="0" t="0" r="19050" b="28575"/>
                <wp:wrapNone/>
                <wp:docPr id="87" name="Conector recto 87"/>
                <wp:cNvGraphicFramePr/>
                <a:graphic xmlns:a="http://schemas.openxmlformats.org/drawingml/2006/main">
                  <a:graphicData uri="http://schemas.microsoft.com/office/word/2010/wordprocessingShape">
                    <wps:wsp>
                      <wps:cNvCnPr/>
                      <wps:spPr>
                        <a:xfrm flipH="1">
                          <a:off x="0" y="0"/>
                          <a:ext cx="154305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68345" id="Conector recto 8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4pt" to="305.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" strokecolor="#4579b8 [3044]"/>
            </w:pict>
          </mc:Fallback>
        </mc:AlternateContent>
      </w:r>
    </w:p>
    <w:p w:rsidR="006907E6" w:rsidRDefault="006907E6" w:rsidP="00942F99">
      <w:pPr>
        <w:autoSpaceDE w:val="0"/>
        <w:autoSpaceDN w:val="0"/>
        <w:adjustRightInd w:val="0"/>
        <w:ind w:left="1065"/>
        <w:jc w:val="both"/>
        <w:rPr>
          <w:rFonts w:ascii="Times New Roman" w:hAnsi="Times New Roman" w:cs="Times New Roman"/>
          <w:sz w:val="24"/>
          <w:szCs w:val="24"/>
        </w:rPr>
      </w:pPr>
    </w:p>
    <w:p w:rsidR="00942F99" w:rsidRDefault="00942F99" w:rsidP="00942F99">
      <w:pPr>
        <w:autoSpaceDE w:val="0"/>
        <w:autoSpaceDN w:val="0"/>
        <w:adjustRightInd w:val="0"/>
        <w:ind w:left="1065"/>
        <w:jc w:val="both"/>
        <w:rPr>
          <w:rFonts w:ascii="Times New Roman" w:hAnsi="Times New Roman" w:cs="Times New Roman"/>
          <w:sz w:val="24"/>
          <w:szCs w:val="24"/>
        </w:rPr>
      </w:pPr>
    </w:p>
    <w:p w:rsidR="000F7E91" w:rsidRDefault="000F7E91" w:rsidP="002D2AD8">
      <w:pPr>
        <w:autoSpaceDE w:val="0"/>
        <w:autoSpaceDN w:val="0"/>
        <w:adjustRightInd w:val="0"/>
        <w:ind w:left="1065"/>
        <w:jc w:val="both"/>
        <w:rPr>
          <w:rFonts w:ascii="Times New Roman" w:hAnsi="Times New Roman" w:cs="Times New Roman"/>
          <w:sz w:val="24"/>
          <w:szCs w:val="24"/>
        </w:rPr>
      </w:pPr>
    </w:p>
    <w:p w:rsidR="000F7E91" w:rsidRDefault="000F7E91" w:rsidP="00A54FC2">
      <w:pPr>
        <w:autoSpaceDE w:val="0"/>
        <w:autoSpaceDN w:val="0"/>
        <w:adjustRightInd w:val="0"/>
        <w:jc w:val="both"/>
        <w:rPr>
          <w:rFonts w:ascii="Times New Roman" w:hAnsi="Times New Roman" w:cs="Times New Roman"/>
          <w:sz w:val="24"/>
          <w:szCs w:val="24"/>
        </w:rPr>
      </w:pPr>
    </w:p>
    <w:p w:rsidR="002D2AD8" w:rsidRPr="002D2AD8" w:rsidRDefault="00C41B0E" w:rsidP="002D2AD8">
      <w:pPr>
        <w:autoSpaceDE w:val="0"/>
        <w:autoSpaceDN w:val="0"/>
        <w:adjustRightInd w:val="0"/>
        <w:ind w:left="705"/>
        <w:jc w:val="both"/>
        <w:rPr>
          <w:rFonts w:ascii="Times New Roman" w:hAnsi="Times New Roman" w:cs="Times New Roman"/>
          <w:sz w:val="24"/>
          <w:szCs w:val="24"/>
        </w:rPr>
      </w:pPr>
      <w:r>
        <w:rPr>
          <w:rFonts w:ascii="Times New Roman" w:hAnsi="Times New Roman" w:cs="Times New Roman"/>
          <w:noProof/>
          <w:sz w:val="24"/>
          <w:szCs w:val="24"/>
          <w:lang w:eastAsia="es-CO"/>
        </w:rPr>
        <w:drawing>
          <wp:anchor distT="0" distB="0" distL="114300" distR="114300" simplePos="0" relativeHeight="251683840" behindDoc="0" locked="0" layoutInCell="1" allowOverlap="1" wp14:anchorId="43CEB81C" wp14:editId="6C79D71F">
            <wp:simplePos x="0" y="0"/>
            <wp:positionH relativeFrom="column">
              <wp:posOffset>456086</wp:posOffset>
            </wp:positionH>
            <wp:positionV relativeFrom="paragraph">
              <wp:posOffset>295910</wp:posOffset>
            </wp:positionV>
            <wp:extent cx="306550" cy="723900"/>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98CE345.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57" cy="737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81792" behindDoc="0" locked="0" layoutInCell="1" allowOverlap="1" wp14:anchorId="304615DD" wp14:editId="0BC19A07">
                <wp:simplePos x="0" y="0"/>
                <wp:positionH relativeFrom="column">
                  <wp:posOffset>662940</wp:posOffset>
                </wp:positionH>
                <wp:positionV relativeFrom="paragraph">
                  <wp:posOffset>372110</wp:posOffset>
                </wp:positionV>
                <wp:extent cx="504825" cy="247650"/>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a:noFill/>
                        </a:ln>
                        <a:effectLst/>
                      </wps:spPr>
                      <wps:txbx>
                        <w:txbxContent>
                          <w:p w:rsidR="006876AC" w:rsidRPr="00C41B0E" w:rsidRDefault="006876AC" w:rsidP="00C41B0E">
                            <w:pPr>
                              <w:autoSpaceDE w:val="0"/>
                              <w:autoSpaceDN w:val="0"/>
                              <w:adjustRightInd w:val="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615DD" id="_x0000_t202" coordsize="21600,21600" o:spt="202" path="m,l,21600r21600,l21600,xe">
                <v:stroke joinstyle="miter"/>
                <v:path gradientshapeok="t" o:connecttype="rect"/>
              </v:shapetype>
              <v:shape id="Cuadro de texto 93" o:spid="_x0000_s1026" type="#_x0000_t202" style="position:absolute;left:0;text-align:left;margin-left:52.2pt;margin-top:29.3pt;width:39.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" filled="f" stroked="f">
                <v:textbox>
                  <w:txbxContent>
                    <w:p w:rsidR="006876AC" w:rsidRPr="00C41B0E" w:rsidRDefault="006876AC" w:rsidP="00C41B0E">
                      <w:pPr>
                        <w:autoSpaceDE w:val="0"/>
                        <w:autoSpaceDN w:val="0"/>
                        <w:adjustRightInd w:val="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w:t>
                      </w:r>
                    </w:p>
                  </w:txbxContent>
                </v:textbox>
              </v:shape>
            </w:pict>
          </mc:Fallback>
        </mc:AlternateContent>
      </w:r>
      <w:r>
        <w:rPr>
          <w:noProof/>
          <w:lang w:eastAsia="es-CO"/>
        </w:rPr>
        <mc:AlternateContent>
          <mc:Choice Requires="wps">
            <w:drawing>
              <wp:anchor distT="0" distB="0" distL="114300" distR="114300" simplePos="0" relativeHeight="251682816" behindDoc="0" locked="0" layoutInCell="1" allowOverlap="1" wp14:anchorId="1D3EB0BF" wp14:editId="090F5DB1">
                <wp:simplePos x="0" y="0"/>
                <wp:positionH relativeFrom="column">
                  <wp:posOffset>786765</wp:posOffset>
                </wp:positionH>
                <wp:positionV relativeFrom="paragraph">
                  <wp:posOffset>629285</wp:posOffset>
                </wp:positionV>
                <wp:extent cx="333375" cy="0"/>
                <wp:effectExtent l="0" t="0" r="28575" b="19050"/>
                <wp:wrapNone/>
                <wp:docPr id="94" name="Conector recto 94"/>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6EB72" id="Conector recto 9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1.95pt,49.55pt" to="88.2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" strokecolor="#4579b8 [3044]"/>
            </w:pict>
          </mc:Fallback>
        </mc:AlternateContent>
      </w:r>
      <w:r w:rsidR="007F72D3">
        <w:rPr>
          <w:rFonts w:ascii="Times New Roman" w:hAnsi="Times New Roman" w:cs="Times New Roman"/>
          <w:sz w:val="24"/>
          <w:szCs w:val="24"/>
        </w:rPr>
        <w:t>El aprovechamiento se debe hacer de la parte del tronco en la cual no le lleguen los rayos del sol</w:t>
      </w:r>
      <w:r w:rsidR="00D36D0C">
        <w:rPr>
          <w:rFonts w:ascii="Times New Roman" w:hAnsi="Times New Roman" w:cs="Times New Roman"/>
          <w:sz w:val="24"/>
          <w:szCs w:val="24"/>
        </w:rPr>
        <w:t>, a</w:t>
      </w:r>
      <w:r w:rsidR="007F72D3">
        <w:rPr>
          <w:rFonts w:ascii="Times New Roman" w:hAnsi="Times New Roman" w:cs="Times New Roman"/>
          <w:sz w:val="24"/>
          <w:szCs w:val="24"/>
        </w:rPr>
        <w:t xml:space="preserve"> una altura de 1,20m medidos desde la base.</w:t>
      </w:r>
    </w:p>
    <w:p w:rsidR="002D2AD8" w:rsidRDefault="002D2AD8" w:rsidP="002D2AD8">
      <w:pPr>
        <w:pStyle w:val="Prrafodelista"/>
        <w:autoSpaceDE w:val="0"/>
        <w:autoSpaceDN w:val="0"/>
        <w:adjustRightInd w:val="0"/>
        <w:ind w:left="1065"/>
        <w:jc w:val="both"/>
        <w:rPr>
          <w:rFonts w:ascii="Times New Roman" w:hAnsi="Times New Roman" w:cs="Times New Roman"/>
          <w:sz w:val="24"/>
          <w:szCs w:val="24"/>
        </w:rPr>
      </w:pPr>
    </w:p>
    <w:p w:rsidR="002D2AD8" w:rsidRDefault="002D2AD8" w:rsidP="002D2AD8">
      <w:pPr>
        <w:pStyle w:val="Prrafodelista"/>
        <w:autoSpaceDE w:val="0"/>
        <w:autoSpaceDN w:val="0"/>
        <w:adjustRightInd w:val="0"/>
        <w:ind w:left="1065"/>
        <w:jc w:val="both"/>
        <w:rPr>
          <w:rFonts w:ascii="Times New Roman" w:hAnsi="Times New Roman" w:cs="Times New Roman"/>
          <w:sz w:val="24"/>
          <w:szCs w:val="24"/>
        </w:rPr>
      </w:pPr>
    </w:p>
    <w:p w:rsidR="00C73302" w:rsidRDefault="00DC7C10" w:rsidP="001C103F">
      <w:pPr>
        <w:autoSpaceDE w:val="0"/>
        <w:autoSpaceDN w:val="0"/>
        <w:adjustRightInd w:val="0"/>
        <w:spacing w:after="0" w:line="36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El corte se debe hacer </w:t>
      </w:r>
      <w:r w:rsidR="00D36D0C">
        <w:rPr>
          <w:rFonts w:ascii="Times New Roman" w:hAnsi="Times New Roman" w:cs="Times New Roman"/>
          <w:sz w:val="24"/>
          <w:szCs w:val="24"/>
        </w:rPr>
        <w:t>por debajo de la primera rama en la cual se divida o primera bifurcación, se puede extraer hasta el 40%, la huella que se hace queda para regeneración natural la cual podemo</w:t>
      </w:r>
      <w:r w:rsidR="00B01445">
        <w:rPr>
          <w:rFonts w:ascii="Times New Roman" w:hAnsi="Times New Roman" w:cs="Times New Roman"/>
          <w:sz w:val="24"/>
          <w:szCs w:val="24"/>
        </w:rPr>
        <w:t>s observar entre 6 y ocho meses, tiempo en el cual es posible nuevamente extraer el material.</w:t>
      </w:r>
    </w:p>
    <w:p w:rsidR="006609CE" w:rsidRDefault="006609CE" w:rsidP="001C103F">
      <w:pPr>
        <w:autoSpaceDE w:val="0"/>
        <w:autoSpaceDN w:val="0"/>
        <w:adjustRightInd w:val="0"/>
        <w:spacing w:after="0" w:line="360" w:lineRule="auto"/>
        <w:ind w:left="705"/>
        <w:jc w:val="both"/>
        <w:rPr>
          <w:rFonts w:ascii="Times New Roman" w:hAnsi="Times New Roman" w:cs="Times New Roman"/>
          <w:sz w:val="24"/>
          <w:szCs w:val="24"/>
        </w:rPr>
      </w:pPr>
    </w:p>
    <w:p w:rsidR="00EF2A54" w:rsidRDefault="00345BC1" w:rsidP="00C73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UTILIZACION DEL BALSO EN LOTES PARA RESTAURACION ECOLOGICA.</w:t>
      </w:r>
    </w:p>
    <w:p w:rsidR="00345BC1" w:rsidRDefault="00345BC1" w:rsidP="00C73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Esta especie debe hacer parte de los lotes de reserva para la restauración de zonas destinadas por el estado como lotes que favorecen el abastecimiento de agua. Estos lotes son adquiridos por las alcaldías en la mayoría de los casos.</w:t>
      </w:r>
    </w:p>
    <w:p w:rsidR="00345BC1" w:rsidRDefault="00345BC1" w:rsidP="00C73302">
      <w:pPr>
        <w:autoSpaceDE w:val="0"/>
        <w:autoSpaceDN w:val="0"/>
        <w:adjustRightInd w:val="0"/>
        <w:spacing w:after="0" w:line="360" w:lineRule="auto"/>
        <w:jc w:val="both"/>
        <w:rPr>
          <w:rFonts w:ascii="Times New Roman" w:hAnsi="Times New Roman" w:cs="Times New Roman"/>
          <w:sz w:val="24"/>
          <w:szCs w:val="24"/>
        </w:rPr>
      </w:pPr>
    </w:p>
    <w:p w:rsidR="005219EB" w:rsidRDefault="00345BC1" w:rsidP="00C73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Introducir esta especie (inocular) a estos hábitat requiere de procesos de educación ambiental que permitan al campesino hacer sostenible la especie, lo ideal es inocular de 8 a 20 plántulas</w:t>
      </w:r>
    </w:p>
    <w:p w:rsidR="00345BC1" w:rsidRDefault="00345BC1" w:rsidP="00C73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por</w:t>
      </w:r>
      <w:proofErr w:type="gramEnd"/>
      <w:r>
        <w:rPr>
          <w:rFonts w:ascii="Times New Roman" w:hAnsi="Times New Roman" w:cs="Times New Roman"/>
          <w:sz w:val="24"/>
          <w:szCs w:val="24"/>
        </w:rPr>
        <w:t xml:space="preserve"> hectárea, de las cuales su aprovechamiento se realizaría al cabo de 12años .</w:t>
      </w:r>
    </w:p>
    <w:p w:rsidR="00345BC1" w:rsidRDefault="00345BC1" w:rsidP="00C73302">
      <w:pPr>
        <w:autoSpaceDE w:val="0"/>
        <w:autoSpaceDN w:val="0"/>
        <w:adjustRightInd w:val="0"/>
        <w:spacing w:after="0" w:line="360" w:lineRule="auto"/>
        <w:jc w:val="both"/>
        <w:rPr>
          <w:rFonts w:ascii="Times New Roman" w:hAnsi="Times New Roman" w:cs="Times New Roman"/>
          <w:sz w:val="24"/>
          <w:szCs w:val="24"/>
        </w:rPr>
      </w:pPr>
    </w:p>
    <w:p w:rsidR="00345BC1" w:rsidRDefault="00345BC1" w:rsidP="00C73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distribución que se hace de la especie es dispersa, lo que significa que no se encuentran </w:t>
      </w:r>
      <w:r w:rsidR="005219EB">
        <w:rPr>
          <w:rFonts w:ascii="Times New Roman" w:hAnsi="Times New Roman" w:cs="Times New Roman"/>
          <w:sz w:val="24"/>
          <w:szCs w:val="24"/>
        </w:rPr>
        <w:t>las especies de seguido y se distribuyen en toda el área de manera uniforme, a manera de ejemplo, cada punto representa un árbol en las figuras que representan lotes.</w:t>
      </w:r>
    </w:p>
    <w:p w:rsidR="005219EB" w:rsidRDefault="005219EB" w:rsidP="00C73302">
      <w:pPr>
        <w:autoSpaceDE w:val="0"/>
        <w:autoSpaceDN w:val="0"/>
        <w:adjustRightInd w:val="0"/>
        <w:spacing w:after="0" w:line="360" w:lineRule="auto"/>
        <w:jc w:val="both"/>
        <w:rPr>
          <w:rFonts w:ascii="Times New Roman" w:hAnsi="Times New Roman" w:cs="Times New Roman"/>
          <w:sz w:val="24"/>
          <w:szCs w:val="24"/>
        </w:rPr>
      </w:pPr>
    </w:p>
    <w:p w:rsidR="005219EB" w:rsidRDefault="005219EB" w:rsidP="00C73302">
      <w:pPr>
        <w:autoSpaceDE w:val="0"/>
        <w:autoSpaceDN w:val="0"/>
        <w:adjustRightInd w:val="0"/>
        <w:spacing w:after="0" w:line="360" w:lineRule="auto"/>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mc:AlternateContent>
          <mc:Choice Requires="wps">
            <w:drawing>
              <wp:anchor distT="0" distB="0" distL="114300" distR="114300" simplePos="0" relativeHeight="251710464" behindDoc="0" locked="0" layoutInCell="1" allowOverlap="1" wp14:anchorId="05707C31" wp14:editId="475924C3">
                <wp:simplePos x="0" y="0"/>
                <wp:positionH relativeFrom="column">
                  <wp:posOffset>4089400</wp:posOffset>
                </wp:positionH>
                <wp:positionV relativeFrom="paragraph">
                  <wp:posOffset>744855</wp:posOffset>
                </wp:positionV>
                <wp:extent cx="45719" cy="45719"/>
                <wp:effectExtent l="0" t="0" r="12065" b="12065"/>
                <wp:wrapNone/>
                <wp:docPr id="110" name="Elipse 11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2A135" id="Elipse 110" o:spid="_x0000_s1026" style="position:absolute;margin-left:322pt;margin-top:58.65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20704" behindDoc="0" locked="0" layoutInCell="1" allowOverlap="1" wp14:anchorId="5CB989E3" wp14:editId="54EBBEF4">
                <wp:simplePos x="0" y="0"/>
                <wp:positionH relativeFrom="column">
                  <wp:posOffset>4587240</wp:posOffset>
                </wp:positionH>
                <wp:positionV relativeFrom="paragraph">
                  <wp:posOffset>825500</wp:posOffset>
                </wp:positionV>
                <wp:extent cx="45719" cy="45719"/>
                <wp:effectExtent l="0" t="0" r="12065" b="12065"/>
                <wp:wrapNone/>
                <wp:docPr id="115" name="Elipse 115"/>
                <wp:cNvGraphicFramePr/>
                <a:graphic xmlns:a="http://schemas.openxmlformats.org/drawingml/2006/main">
                  <a:graphicData uri="http://schemas.microsoft.com/office/word/2010/wordprocessingShape">
                    <wps:wsp>
                      <wps:cNvSpPr/>
                      <wps:spPr>
                        <a:xfrm flipV="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26994" id="Elipse 115" o:spid="_x0000_s1026" style="position:absolute;margin-left:361.2pt;margin-top:65pt;width:3.6pt;height:3.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18656" behindDoc="0" locked="0" layoutInCell="1" allowOverlap="1" wp14:anchorId="73096949" wp14:editId="4B18FCC5">
                <wp:simplePos x="0" y="0"/>
                <wp:positionH relativeFrom="column">
                  <wp:posOffset>4434840</wp:posOffset>
                </wp:positionH>
                <wp:positionV relativeFrom="paragraph">
                  <wp:posOffset>673100</wp:posOffset>
                </wp:positionV>
                <wp:extent cx="45719" cy="45719"/>
                <wp:effectExtent l="0" t="0" r="12065" b="12065"/>
                <wp:wrapNone/>
                <wp:docPr id="114" name="Elipse 114"/>
                <wp:cNvGraphicFramePr/>
                <a:graphic xmlns:a="http://schemas.openxmlformats.org/drawingml/2006/main">
                  <a:graphicData uri="http://schemas.microsoft.com/office/word/2010/wordprocessingShape">
                    <wps:wsp>
                      <wps:cNvSpPr/>
                      <wps:spPr>
                        <a:xfrm flipV="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150AC" id="Elipse 114" o:spid="_x0000_s1026" style="position:absolute;margin-left:349.2pt;margin-top:53pt;width:3.6pt;height:3.6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08416" behindDoc="0" locked="0" layoutInCell="1" allowOverlap="1" wp14:anchorId="18A5F719" wp14:editId="32053248">
                <wp:simplePos x="0" y="0"/>
                <wp:positionH relativeFrom="column">
                  <wp:posOffset>4282440</wp:posOffset>
                </wp:positionH>
                <wp:positionV relativeFrom="paragraph">
                  <wp:posOffset>522605</wp:posOffset>
                </wp:positionV>
                <wp:extent cx="45719" cy="45719"/>
                <wp:effectExtent l="0" t="0" r="12065" b="12065"/>
                <wp:wrapNone/>
                <wp:docPr id="109" name="Elipse 109"/>
                <wp:cNvGraphicFramePr/>
                <a:graphic xmlns:a="http://schemas.openxmlformats.org/drawingml/2006/main">
                  <a:graphicData uri="http://schemas.microsoft.com/office/word/2010/wordprocessingShape">
                    <wps:wsp>
                      <wps:cNvSpPr/>
                      <wps:spPr>
                        <a:xfrm flipV="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DF97F" id="Elipse 109" o:spid="_x0000_s1026" style="position:absolute;margin-left:337.2pt;margin-top:41.15pt;width:3.6pt;height:3.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16608" behindDoc="0" locked="0" layoutInCell="1" allowOverlap="1" wp14:anchorId="0C66B07A" wp14:editId="5A8CF443">
                <wp:simplePos x="0" y="0"/>
                <wp:positionH relativeFrom="column">
                  <wp:posOffset>4091940</wp:posOffset>
                </wp:positionH>
                <wp:positionV relativeFrom="paragraph">
                  <wp:posOffset>968375</wp:posOffset>
                </wp:positionV>
                <wp:extent cx="45719" cy="45719"/>
                <wp:effectExtent l="0" t="0" r="12065" b="12065"/>
                <wp:wrapNone/>
                <wp:docPr id="113" name="Elipse 11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C41A72" id="Elipse 113" o:spid="_x0000_s1026" style="position:absolute;margin-left:322.2pt;margin-top:76.25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04320" behindDoc="0" locked="0" layoutInCell="1" allowOverlap="1" wp14:anchorId="6C83942A" wp14:editId="0ED809B2">
                <wp:simplePos x="0" y="0"/>
                <wp:positionH relativeFrom="column">
                  <wp:posOffset>4251325</wp:posOffset>
                </wp:positionH>
                <wp:positionV relativeFrom="paragraph">
                  <wp:posOffset>234950</wp:posOffset>
                </wp:positionV>
                <wp:extent cx="45719" cy="45719"/>
                <wp:effectExtent l="0" t="0" r="12065" b="12065"/>
                <wp:wrapNone/>
                <wp:docPr id="107" name="Elipse 10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7AD7C4" id="Elipse 107" o:spid="_x0000_s1026" style="position:absolute;margin-left:334.75pt;margin-top:18.5pt;width:3.6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12512" behindDoc="0" locked="0" layoutInCell="1" allowOverlap="1" wp14:anchorId="385E74C5" wp14:editId="1AB28B93">
                <wp:simplePos x="0" y="0"/>
                <wp:positionH relativeFrom="column">
                  <wp:posOffset>4415790</wp:posOffset>
                </wp:positionH>
                <wp:positionV relativeFrom="paragraph">
                  <wp:posOffset>1018540</wp:posOffset>
                </wp:positionV>
                <wp:extent cx="45719" cy="45719"/>
                <wp:effectExtent l="0" t="0" r="12065" b="12065"/>
                <wp:wrapNone/>
                <wp:docPr id="111" name="Elipse 11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BAD34" id="Elipse 111" o:spid="_x0000_s1026" style="position:absolute;margin-left:347.7pt;margin-top:80.2pt;width:3.6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14560" behindDoc="0" locked="0" layoutInCell="1" allowOverlap="1" wp14:anchorId="4EA1505B" wp14:editId="1D94979D">
                <wp:simplePos x="0" y="0"/>
                <wp:positionH relativeFrom="column">
                  <wp:posOffset>3853815</wp:posOffset>
                </wp:positionH>
                <wp:positionV relativeFrom="paragraph">
                  <wp:posOffset>1349375</wp:posOffset>
                </wp:positionV>
                <wp:extent cx="45719" cy="45719"/>
                <wp:effectExtent l="0" t="0" r="12065" b="12065"/>
                <wp:wrapNone/>
                <wp:docPr id="112" name="Elipse 112"/>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DA1FCE" id="Elipse 112" o:spid="_x0000_s1026" style="position:absolute;margin-left:303.45pt;margin-top:106.25pt;width:3.6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06368" behindDoc="0" locked="0" layoutInCell="1" allowOverlap="1" wp14:anchorId="3010D27B" wp14:editId="106791C7">
                <wp:simplePos x="0" y="0"/>
                <wp:positionH relativeFrom="column">
                  <wp:posOffset>3777615</wp:posOffset>
                </wp:positionH>
                <wp:positionV relativeFrom="paragraph">
                  <wp:posOffset>568325</wp:posOffset>
                </wp:positionV>
                <wp:extent cx="45719" cy="45719"/>
                <wp:effectExtent l="0" t="0" r="12065" b="12065"/>
                <wp:wrapNone/>
                <wp:docPr id="108" name="Elipse 10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6D1E3" id="Elipse 108" o:spid="_x0000_s1026" style="position:absolute;margin-left:297.45pt;margin-top:44.75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02272" behindDoc="0" locked="0" layoutInCell="1" allowOverlap="1" wp14:anchorId="705031A4" wp14:editId="4F8D632D">
                <wp:simplePos x="0" y="0"/>
                <wp:positionH relativeFrom="column">
                  <wp:posOffset>3882390</wp:posOffset>
                </wp:positionH>
                <wp:positionV relativeFrom="paragraph">
                  <wp:posOffset>292100</wp:posOffset>
                </wp:positionV>
                <wp:extent cx="45719" cy="45719"/>
                <wp:effectExtent l="0" t="0" r="12065" b="12065"/>
                <wp:wrapNone/>
                <wp:docPr id="106" name="Elipse 10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FE76A6" id="Elipse 106" o:spid="_x0000_s1026" style="position:absolute;margin-left:305.7pt;margin-top:23pt;width:3.6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700224" behindDoc="0" locked="0" layoutInCell="1" allowOverlap="1" wp14:anchorId="7E22A643" wp14:editId="12514E48">
                <wp:simplePos x="0" y="0"/>
                <wp:positionH relativeFrom="column">
                  <wp:posOffset>1510665</wp:posOffset>
                </wp:positionH>
                <wp:positionV relativeFrom="paragraph">
                  <wp:posOffset>1149350</wp:posOffset>
                </wp:positionV>
                <wp:extent cx="45719" cy="45719"/>
                <wp:effectExtent l="0" t="0" r="12065" b="12065"/>
                <wp:wrapNone/>
                <wp:docPr id="105" name="Elipse 10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2A325" id="Elipse 105" o:spid="_x0000_s1026" style="position:absolute;margin-left:118.95pt;margin-top:90.5pt;width:3.6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98176" behindDoc="0" locked="0" layoutInCell="1" allowOverlap="1" wp14:anchorId="0FF71EF3" wp14:editId="166B0016">
                <wp:simplePos x="0" y="0"/>
                <wp:positionH relativeFrom="column">
                  <wp:posOffset>1863090</wp:posOffset>
                </wp:positionH>
                <wp:positionV relativeFrom="paragraph">
                  <wp:posOffset>854075</wp:posOffset>
                </wp:positionV>
                <wp:extent cx="45719" cy="45719"/>
                <wp:effectExtent l="0" t="0" r="12065" b="12065"/>
                <wp:wrapNone/>
                <wp:docPr id="104" name="Elipse 10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8C68D0" id="Elipse 104" o:spid="_x0000_s1026" style="position:absolute;margin-left:146.7pt;margin-top:67.25pt;width:3.6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96128" behindDoc="0" locked="0" layoutInCell="1" allowOverlap="1" wp14:anchorId="3051026C" wp14:editId="2ED6BD4E">
                <wp:simplePos x="0" y="0"/>
                <wp:positionH relativeFrom="column">
                  <wp:posOffset>2225040</wp:posOffset>
                </wp:positionH>
                <wp:positionV relativeFrom="paragraph">
                  <wp:posOffset>777875</wp:posOffset>
                </wp:positionV>
                <wp:extent cx="45719" cy="45719"/>
                <wp:effectExtent l="0" t="0" r="12065" b="12065"/>
                <wp:wrapNone/>
                <wp:docPr id="103" name="Elipse 10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9A38C5" id="Elipse 103" o:spid="_x0000_s1026" style="position:absolute;margin-left:175.2pt;margin-top:61.25pt;width:3.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94080" behindDoc="0" locked="0" layoutInCell="1" allowOverlap="1" wp14:anchorId="7F292B87" wp14:editId="6977E435">
                <wp:simplePos x="0" y="0"/>
                <wp:positionH relativeFrom="column">
                  <wp:posOffset>1748790</wp:posOffset>
                </wp:positionH>
                <wp:positionV relativeFrom="paragraph">
                  <wp:posOffset>461010</wp:posOffset>
                </wp:positionV>
                <wp:extent cx="45719" cy="45719"/>
                <wp:effectExtent l="0" t="0" r="12065" b="12065"/>
                <wp:wrapNone/>
                <wp:docPr id="102" name="Elipse 102"/>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86FB0F" id="Elipse 102" o:spid="_x0000_s1026" style="position:absolute;margin-left:137.7pt;margin-top:36.3pt;width:3.6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92032" behindDoc="0" locked="0" layoutInCell="1" allowOverlap="1" wp14:anchorId="377AC35C" wp14:editId="7BA56ECB">
                <wp:simplePos x="0" y="0"/>
                <wp:positionH relativeFrom="column">
                  <wp:posOffset>1358265</wp:posOffset>
                </wp:positionH>
                <wp:positionV relativeFrom="paragraph">
                  <wp:posOffset>787400</wp:posOffset>
                </wp:positionV>
                <wp:extent cx="45719" cy="45719"/>
                <wp:effectExtent l="0" t="0" r="12065" b="12065"/>
                <wp:wrapNone/>
                <wp:docPr id="101" name="Elipse 10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D2EBE" id="Elipse 101" o:spid="_x0000_s1026" style="position:absolute;margin-left:106.95pt;margin-top:62pt;width:3.6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89984" behindDoc="0" locked="0" layoutInCell="1" allowOverlap="1" wp14:anchorId="149861CD" wp14:editId="34ECB949">
                <wp:simplePos x="0" y="0"/>
                <wp:positionH relativeFrom="column">
                  <wp:posOffset>1082040</wp:posOffset>
                </wp:positionH>
                <wp:positionV relativeFrom="paragraph">
                  <wp:posOffset>1035050</wp:posOffset>
                </wp:positionV>
                <wp:extent cx="45719" cy="45719"/>
                <wp:effectExtent l="0" t="0" r="12065" b="12065"/>
                <wp:wrapNone/>
                <wp:docPr id="100" name="Elipse 10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D2D37" id="Elipse 100" o:spid="_x0000_s1026" style="position:absolute;margin-left:85.2pt;margin-top:81.5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87936" behindDoc="0" locked="0" layoutInCell="1" allowOverlap="1" wp14:anchorId="788CE7C1" wp14:editId="50A3C6D5">
                <wp:simplePos x="0" y="0"/>
                <wp:positionH relativeFrom="column">
                  <wp:posOffset>1358265</wp:posOffset>
                </wp:positionH>
                <wp:positionV relativeFrom="paragraph">
                  <wp:posOffset>368300</wp:posOffset>
                </wp:positionV>
                <wp:extent cx="45719" cy="45719"/>
                <wp:effectExtent l="0" t="0" r="12065" b="12065"/>
                <wp:wrapNone/>
                <wp:docPr id="99" name="Elipse 9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B9F0D7" id="Elipse 99" o:spid="_x0000_s1026" style="position:absolute;margin-left:106.95pt;margin-top:29pt;width:3.6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" fillcolor="#4f81bd [3204]" strokecolor="#243f60 [1604]" strokeweight="2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85888" behindDoc="0" locked="0" layoutInCell="1" allowOverlap="1">
                <wp:simplePos x="0" y="0"/>
                <wp:positionH relativeFrom="column">
                  <wp:posOffset>967740</wp:posOffset>
                </wp:positionH>
                <wp:positionV relativeFrom="paragraph">
                  <wp:posOffset>454025</wp:posOffset>
                </wp:positionV>
                <wp:extent cx="45719" cy="45719"/>
                <wp:effectExtent l="0" t="0" r="12065" b="12065"/>
                <wp:wrapNone/>
                <wp:docPr id="98" name="Elipse 9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42420" id="Elipse 98" o:spid="_x0000_s1026" style="position:absolute;margin-left:76.2pt;margin-top:35.75pt;width:3.6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" fillcolor="#4f81bd [3204]" strokecolor="#243f60 [1604]" strokeweight="2pt"/>
            </w:pict>
          </mc:Fallback>
        </mc:AlternateContent>
      </w:r>
      <w:r>
        <w:rPr>
          <w:rFonts w:ascii="Times New Roman" w:hAnsi="Times New Roman" w:cs="Times New Roman"/>
          <w:noProof/>
          <w:sz w:val="24"/>
          <w:szCs w:val="24"/>
          <w:lang w:eastAsia="es-CO"/>
        </w:rPr>
        <w:t xml:space="preserve">                  </w:t>
      </w:r>
      <w:r>
        <w:rPr>
          <w:rFonts w:ascii="Times New Roman" w:hAnsi="Times New Roman" w:cs="Times New Roman"/>
          <w:noProof/>
          <w:sz w:val="24"/>
          <w:szCs w:val="24"/>
          <w:lang w:eastAsia="es-CO"/>
        </w:rPr>
        <w:drawing>
          <wp:anchor distT="0" distB="0" distL="114300" distR="114300" simplePos="0" relativeHeight="251684864" behindDoc="1" locked="0" layoutInCell="1" allowOverlap="1">
            <wp:simplePos x="0" y="0"/>
            <wp:positionH relativeFrom="column">
              <wp:posOffset>681990</wp:posOffset>
            </wp:positionH>
            <wp:positionV relativeFrom="paragraph">
              <wp:posOffset>-3175</wp:posOffset>
            </wp:positionV>
            <wp:extent cx="1800225" cy="1619250"/>
            <wp:effectExtent l="0" t="0" r="952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98CE085.tmp"/>
                    <pic:cNvPicPr/>
                  </pic:nvPicPr>
                  <pic:blipFill>
                    <a:blip r:embed="rId26">
                      <a:extLst>
                        <a:ext uri="{28A0092B-C50C-407E-A947-70E740481C1C}">
                          <a14:useLocalDpi xmlns:a14="http://schemas.microsoft.com/office/drawing/2010/main" val="0"/>
                        </a:ext>
                      </a:extLst>
                    </a:blip>
                    <a:stretch>
                      <a:fillRect/>
                    </a:stretch>
                  </pic:blipFill>
                  <pic:spPr>
                    <a:xfrm>
                      <a:off x="0" y="0"/>
                      <a:ext cx="1800225" cy="1619250"/>
                    </a:xfrm>
                    <a:prstGeom prst="rect">
                      <a:avLst/>
                    </a:prstGeom>
                  </pic:spPr>
                </pic:pic>
              </a:graphicData>
            </a:graphic>
          </wp:anchor>
        </w:drawing>
      </w:r>
      <w:r>
        <w:rPr>
          <w:rFonts w:ascii="Times New Roman" w:hAnsi="Times New Roman" w:cs="Times New Roman"/>
          <w:noProof/>
          <w:sz w:val="24"/>
          <w:szCs w:val="24"/>
          <w:lang w:eastAsia="es-CO"/>
        </w:rPr>
        <w:t xml:space="preserve">                                                                      </w:t>
      </w:r>
      <w:r>
        <w:rPr>
          <w:rFonts w:ascii="Times New Roman" w:hAnsi="Times New Roman" w:cs="Times New Roman"/>
          <w:noProof/>
          <w:sz w:val="24"/>
          <w:szCs w:val="24"/>
          <w:lang w:eastAsia="es-CO"/>
        </w:rPr>
        <w:drawing>
          <wp:inline distT="0" distB="0" distL="0" distR="0">
            <wp:extent cx="1371158" cy="1555750"/>
            <wp:effectExtent l="0" t="0" r="635" b="63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98C7BBC.tmp"/>
                    <pic:cNvPicPr/>
                  </pic:nvPicPr>
                  <pic:blipFill>
                    <a:blip r:embed="rId27">
                      <a:extLst>
                        <a:ext uri="{28A0092B-C50C-407E-A947-70E740481C1C}">
                          <a14:useLocalDpi xmlns:a14="http://schemas.microsoft.com/office/drawing/2010/main" val="0"/>
                        </a:ext>
                      </a:extLst>
                    </a:blip>
                    <a:stretch>
                      <a:fillRect/>
                    </a:stretch>
                  </pic:blipFill>
                  <pic:spPr>
                    <a:xfrm>
                      <a:off x="0" y="0"/>
                      <a:ext cx="1395002" cy="1582804"/>
                    </a:xfrm>
                    <a:prstGeom prst="rect">
                      <a:avLst/>
                    </a:prstGeom>
                  </pic:spPr>
                </pic:pic>
              </a:graphicData>
            </a:graphic>
          </wp:inline>
        </w:drawing>
      </w:r>
    </w:p>
    <w:p w:rsidR="005219EB" w:rsidRDefault="005219EB" w:rsidP="00C73302">
      <w:pPr>
        <w:autoSpaceDE w:val="0"/>
        <w:autoSpaceDN w:val="0"/>
        <w:adjustRightInd w:val="0"/>
        <w:spacing w:after="0" w:line="360" w:lineRule="auto"/>
        <w:jc w:val="both"/>
        <w:rPr>
          <w:rFonts w:ascii="Times New Roman" w:hAnsi="Times New Roman" w:cs="Times New Roman"/>
          <w:sz w:val="24"/>
          <w:szCs w:val="24"/>
        </w:rPr>
      </w:pPr>
    </w:p>
    <w:p w:rsidR="00B01445" w:rsidRDefault="00B66548" w:rsidP="00C73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inoculación de la especie en una hectárea garantiza mayor biodiversidad.</w:t>
      </w:r>
    </w:p>
    <w:p w:rsidR="00B66548" w:rsidRDefault="00B66548" w:rsidP="00C73302">
      <w:pPr>
        <w:autoSpaceDE w:val="0"/>
        <w:autoSpaceDN w:val="0"/>
        <w:adjustRightInd w:val="0"/>
        <w:spacing w:after="0" w:line="360" w:lineRule="auto"/>
        <w:jc w:val="both"/>
        <w:rPr>
          <w:rFonts w:ascii="Times New Roman" w:hAnsi="Times New Roman" w:cs="Times New Roman"/>
          <w:sz w:val="24"/>
          <w:szCs w:val="24"/>
        </w:rPr>
      </w:pPr>
    </w:p>
    <w:p w:rsidR="00B66548" w:rsidRDefault="00B66548" w:rsidP="00C73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APROVECHAMIENTO INDUSTRIAL: Este tipo de aprovechamiento se hace considerando la extensión de los lotes, y los cuales se deberán adaptar para este caso, en os cuales solamente se siembra esta especie</w:t>
      </w:r>
    </w:p>
    <w:p w:rsidR="00A361AC" w:rsidRDefault="00A361AC" w:rsidP="00C73302">
      <w:pPr>
        <w:autoSpaceDE w:val="0"/>
        <w:autoSpaceDN w:val="0"/>
        <w:adjustRightInd w:val="0"/>
        <w:spacing w:after="0" w:line="360" w:lineRule="auto"/>
        <w:jc w:val="both"/>
        <w:rPr>
          <w:rFonts w:ascii="Times New Roman" w:hAnsi="Times New Roman" w:cs="Times New Roman"/>
          <w:sz w:val="24"/>
          <w:szCs w:val="24"/>
        </w:rPr>
      </w:pPr>
    </w:p>
    <w:p w:rsidR="00A361AC" w:rsidRPr="007D6D74" w:rsidRDefault="00733FCE" w:rsidP="007D6D74">
      <w:pPr>
        <w:autoSpaceDE w:val="0"/>
        <w:autoSpaceDN w:val="0"/>
        <w:adjustRightInd w:val="0"/>
        <w:spacing w:after="0" w:line="360" w:lineRule="auto"/>
        <w:jc w:val="center"/>
        <w:rPr>
          <w:rFonts w:ascii="Cambria" w:hAnsi="Cambria" w:cs="Cambria"/>
          <w:b/>
          <w:sz w:val="24"/>
          <w:szCs w:val="24"/>
        </w:rPr>
      </w:pPr>
      <w:r w:rsidRPr="007D6D74">
        <w:rPr>
          <w:rFonts w:ascii="Cambria" w:hAnsi="Cambria" w:cs="Cambria"/>
          <w:b/>
          <w:sz w:val="24"/>
          <w:szCs w:val="24"/>
        </w:rPr>
        <w:t>COMPOSICION QUIMICA DEL BALSO</w:t>
      </w:r>
    </w:p>
    <w:p w:rsidR="00733FCE" w:rsidRPr="00C73302" w:rsidRDefault="00733FCE" w:rsidP="00C73302">
      <w:pPr>
        <w:autoSpaceDE w:val="0"/>
        <w:autoSpaceDN w:val="0"/>
        <w:adjustRightInd w:val="0"/>
        <w:spacing w:after="0" w:line="360" w:lineRule="auto"/>
        <w:jc w:val="both"/>
        <w:rPr>
          <w:rFonts w:ascii="Cambria" w:hAnsi="Cambria" w:cs="Cambria"/>
          <w:sz w:val="24"/>
          <w:szCs w:val="24"/>
        </w:rPr>
      </w:pPr>
      <w:r>
        <w:rPr>
          <w:rFonts w:ascii="Cambria" w:hAnsi="Cambria" w:cs="Cambria"/>
          <w:sz w:val="24"/>
          <w:szCs w:val="24"/>
        </w:rPr>
        <w:t xml:space="preserve">Existen estudios plasmados en otros procesos de investigación como el </w:t>
      </w:r>
    </w:p>
    <w:p w:rsidR="00FB09A8" w:rsidRDefault="00733FCE" w:rsidP="00FB09A8">
      <w:pPr>
        <w:pStyle w:val="Prrafodelista"/>
        <w:spacing w:line="360" w:lineRule="auto"/>
        <w:ind w:left="1068"/>
        <w:rPr>
          <w:rFonts w:ascii="Times New Roman" w:hAnsi="Times New Roman" w:cs="Times New Roman"/>
          <w:sz w:val="24"/>
          <w:szCs w:val="24"/>
        </w:rPr>
      </w:pPr>
      <w:r>
        <w:rPr>
          <w:noProof/>
          <w:lang w:eastAsia="es-CO"/>
        </w:rPr>
        <w:drawing>
          <wp:inline distT="0" distB="0" distL="0" distR="0" wp14:anchorId="45CBCDE7" wp14:editId="4C03A67D">
            <wp:extent cx="4714286" cy="2628571"/>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4286" cy="2628571"/>
                    </a:xfrm>
                    <a:prstGeom prst="rect">
                      <a:avLst/>
                    </a:prstGeom>
                  </pic:spPr>
                </pic:pic>
              </a:graphicData>
            </a:graphic>
          </wp:inline>
        </w:drawing>
      </w:r>
    </w:p>
    <w:p w:rsidR="00733FCE" w:rsidRDefault="00733FCE" w:rsidP="00FB09A8">
      <w:pPr>
        <w:pStyle w:val="Prrafodelista"/>
        <w:spacing w:line="360" w:lineRule="auto"/>
        <w:ind w:left="1068"/>
        <w:rPr>
          <w:rFonts w:ascii="Times New Roman" w:hAnsi="Times New Roman" w:cs="Times New Roman"/>
          <w:sz w:val="24"/>
          <w:szCs w:val="24"/>
        </w:rPr>
      </w:pPr>
    </w:p>
    <w:p w:rsidR="00733FCE" w:rsidRDefault="00733FCE" w:rsidP="00FB09A8">
      <w:pPr>
        <w:pStyle w:val="Prrafodelista"/>
        <w:spacing w:line="360" w:lineRule="auto"/>
        <w:ind w:left="1068"/>
        <w:rPr>
          <w:rFonts w:ascii="Times New Roman" w:hAnsi="Times New Roman" w:cs="Times New Roman"/>
          <w:sz w:val="24"/>
          <w:szCs w:val="24"/>
        </w:rPr>
      </w:pPr>
    </w:p>
    <w:p w:rsidR="00733FCE" w:rsidRDefault="00733FCE" w:rsidP="00FB09A8">
      <w:pPr>
        <w:pStyle w:val="Prrafodelista"/>
        <w:spacing w:line="360" w:lineRule="auto"/>
        <w:ind w:left="1068"/>
        <w:rPr>
          <w:rFonts w:ascii="Times New Roman" w:hAnsi="Times New Roman" w:cs="Times New Roman"/>
          <w:sz w:val="24"/>
          <w:szCs w:val="24"/>
        </w:rPr>
      </w:pPr>
      <w:r>
        <w:rPr>
          <w:noProof/>
          <w:lang w:eastAsia="es-CO"/>
        </w:rPr>
        <w:lastRenderedPageBreak/>
        <w:drawing>
          <wp:inline distT="0" distB="0" distL="0" distR="0" wp14:anchorId="74A45E0F" wp14:editId="30730EDD">
            <wp:extent cx="5657143" cy="6085714"/>
            <wp:effectExtent l="0" t="0" r="127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7143" cy="6085714"/>
                    </a:xfrm>
                    <a:prstGeom prst="rect">
                      <a:avLst/>
                    </a:prstGeom>
                  </pic:spPr>
                </pic:pic>
              </a:graphicData>
            </a:graphic>
          </wp:inline>
        </w:drawing>
      </w:r>
    </w:p>
    <w:p w:rsidR="00733FCE" w:rsidRDefault="00733FCE" w:rsidP="00FB09A8">
      <w:pPr>
        <w:pStyle w:val="Prrafodelista"/>
        <w:spacing w:line="360" w:lineRule="auto"/>
        <w:ind w:left="1068"/>
        <w:rPr>
          <w:rFonts w:ascii="Times New Roman" w:hAnsi="Times New Roman" w:cs="Times New Roman"/>
          <w:sz w:val="24"/>
          <w:szCs w:val="24"/>
        </w:rPr>
      </w:pPr>
    </w:p>
    <w:p w:rsidR="00974426" w:rsidRDefault="00733FCE" w:rsidP="00413056">
      <w:pPr>
        <w:pStyle w:val="Prrafodelista"/>
        <w:spacing w:line="360" w:lineRule="auto"/>
        <w:ind w:left="1068"/>
        <w:jc w:val="center"/>
        <w:rPr>
          <w:rFonts w:ascii="Times New Roman" w:hAnsi="Times New Roman" w:cs="Times New Roman"/>
          <w:sz w:val="24"/>
          <w:szCs w:val="24"/>
        </w:rPr>
      </w:pPr>
      <w:r>
        <w:rPr>
          <w:noProof/>
          <w:lang w:eastAsia="es-CO"/>
        </w:rPr>
        <w:lastRenderedPageBreak/>
        <w:drawing>
          <wp:inline distT="0" distB="0" distL="0" distR="0" wp14:anchorId="277EDE94" wp14:editId="4563BA5F">
            <wp:extent cx="5219700" cy="2253038"/>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4316" cy="2263663"/>
                    </a:xfrm>
                    <a:prstGeom prst="rect">
                      <a:avLst/>
                    </a:prstGeom>
                  </pic:spPr>
                </pic:pic>
              </a:graphicData>
            </a:graphic>
          </wp:inline>
        </w:drawing>
      </w:r>
    </w:p>
    <w:p w:rsidR="00C73302" w:rsidRDefault="00733FCE" w:rsidP="00733FCE">
      <w:pPr>
        <w:spacing w:line="360" w:lineRule="auto"/>
        <w:jc w:val="both"/>
        <w:rPr>
          <w:rFonts w:ascii="Times New Roman" w:hAnsi="Times New Roman" w:cs="Times New Roman"/>
          <w:sz w:val="24"/>
          <w:szCs w:val="24"/>
        </w:rPr>
      </w:pPr>
      <w:r w:rsidRPr="00733FCE">
        <w:rPr>
          <w:rFonts w:ascii="Times New Roman" w:hAnsi="Times New Roman" w:cs="Times New Roman"/>
          <w:sz w:val="24"/>
          <w:szCs w:val="24"/>
        </w:rPr>
        <w:t>El mucílago es un producto orgánico de origen vegetal, de peso molecular elevado</w:t>
      </w:r>
      <w:r>
        <w:rPr>
          <w:rFonts w:ascii="Times New Roman" w:hAnsi="Times New Roman" w:cs="Times New Roman"/>
          <w:sz w:val="24"/>
          <w:szCs w:val="24"/>
        </w:rPr>
        <w:t xml:space="preserve"> </w:t>
      </w:r>
      <w:r w:rsidRPr="00733FCE">
        <w:rPr>
          <w:rFonts w:ascii="Times New Roman" w:hAnsi="Times New Roman" w:cs="Times New Roman"/>
          <w:sz w:val="24"/>
          <w:szCs w:val="24"/>
        </w:rPr>
        <w:t>(mayor de 200.000 g/</w:t>
      </w:r>
      <w:proofErr w:type="spellStart"/>
      <w:r w:rsidRPr="00733FCE">
        <w:rPr>
          <w:rFonts w:ascii="Times New Roman" w:hAnsi="Times New Roman" w:cs="Times New Roman"/>
          <w:sz w:val="24"/>
          <w:szCs w:val="24"/>
        </w:rPr>
        <w:t>gmol</w:t>
      </w:r>
      <w:proofErr w:type="spellEnd"/>
      <w:r w:rsidRPr="00733FCE">
        <w:rPr>
          <w:rFonts w:ascii="Times New Roman" w:hAnsi="Times New Roman" w:cs="Times New Roman"/>
          <w:sz w:val="24"/>
          <w:szCs w:val="24"/>
        </w:rPr>
        <w:t>), cuya estructura mol</w:t>
      </w:r>
      <w:r>
        <w:rPr>
          <w:rFonts w:ascii="Times New Roman" w:hAnsi="Times New Roman" w:cs="Times New Roman"/>
          <w:sz w:val="24"/>
          <w:szCs w:val="24"/>
        </w:rPr>
        <w:t xml:space="preserve">ecular completa es desconocida. </w:t>
      </w:r>
      <w:r w:rsidRPr="00733FCE">
        <w:rPr>
          <w:rFonts w:ascii="Times New Roman" w:hAnsi="Times New Roman" w:cs="Times New Roman"/>
          <w:sz w:val="24"/>
          <w:szCs w:val="24"/>
        </w:rPr>
        <w:t>Está conformado por polisacáridos celulósicos q</w:t>
      </w:r>
      <w:r>
        <w:rPr>
          <w:rFonts w:ascii="Times New Roman" w:hAnsi="Times New Roman" w:cs="Times New Roman"/>
          <w:sz w:val="24"/>
          <w:szCs w:val="24"/>
        </w:rPr>
        <w:t xml:space="preserve">ue contienen el mismo número de </w:t>
      </w:r>
      <w:r w:rsidRPr="00733FCE">
        <w:rPr>
          <w:rFonts w:ascii="Times New Roman" w:hAnsi="Times New Roman" w:cs="Times New Roman"/>
          <w:sz w:val="24"/>
          <w:szCs w:val="24"/>
        </w:rPr>
        <w:t>azúcares que las gomas y las pectinas. Por ell</w:t>
      </w:r>
      <w:r>
        <w:rPr>
          <w:rFonts w:ascii="Times New Roman" w:hAnsi="Times New Roman" w:cs="Times New Roman"/>
          <w:sz w:val="24"/>
          <w:szCs w:val="24"/>
        </w:rPr>
        <w:t xml:space="preserve">o se suelen confundir con estas </w:t>
      </w:r>
      <w:r w:rsidRPr="00733FCE">
        <w:rPr>
          <w:rFonts w:ascii="Times New Roman" w:hAnsi="Times New Roman" w:cs="Times New Roman"/>
          <w:sz w:val="24"/>
          <w:szCs w:val="24"/>
        </w:rPr>
        <w:t>sustancias, de las cuales se diferencian sólo por su</w:t>
      </w:r>
      <w:r>
        <w:rPr>
          <w:rFonts w:ascii="Times New Roman" w:hAnsi="Times New Roman" w:cs="Times New Roman"/>
          <w:sz w:val="24"/>
          <w:szCs w:val="24"/>
        </w:rPr>
        <w:t xml:space="preserve">s propiedades físicas. Mientras </w:t>
      </w:r>
      <w:r w:rsidRPr="00733FCE">
        <w:rPr>
          <w:rFonts w:ascii="Times New Roman" w:hAnsi="Times New Roman" w:cs="Times New Roman"/>
          <w:sz w:val="24"/>
          <w:szCs w:val="24"/>
        </w:rPr>
        <w:t>que, en presencia del agua, las gomas s</w:t>
      </w:r>
      <w:r>
        <w:rPr>
          <w:rFonts w:ascii="Times New Roman" w:hAnsi="Times New Roman" w:cs="Times New Roman"/>
          <w:sz w:val="24"/>
          <w:szCs w:val="24"/>
        </w:rPr>
        <w:t xml:space="preserve">e hinchan para dar dispersiones </w:t>
      </w:r>
      <w:r w:rsidRPr="00733FCE">
        <w:rPr>
          <w:rFonts w:ascii="Times New Roman" w:hAnsi="Times New Roman" w:cs="Times New Roman"/>
          <w:sz w:val="24"/>
          <w:szCs w:val="24"/>
        </w:rPr>
        <w:t xml:space="preserve">coloidales gruesas y las pectinas se gelifican, </w:t>
      </w:r>
      <w:r>
        <w:rPr>
          <w:rFonts w:ascii="Times New Roman" w:hAnsi="Times New Roman" w:cs="Times New Roman"/>
          <w:sz w:val="24"/>
          <w:szCs w:val="24"/>
        </w:rPr>
        <w:t xml:space="preserve">los mucílagos producen coloides </w:t>
      </w:r>
      <w:r w:rsidRPr="00733FCE">
        <w:rPr>
          <w:rFonts w:ascii="Times New Roman" w:hAnsi="Times New Roman" w:cs="Times New Roman"/>
          <w:sz w:val="24"/>
          <w:szCs w:val="24"/>
        </w:rPr>
        <w:t>muy poco viscosos, que presentan actividad óptica y pueden ser hidrolizados y</w:t>
      </w:r>
      <w:r>
        <w:rPr>
          <w:rFonts w:ascii="Times New Roman" w:hAnsi="Times New Roman" w:cs="Times New Roman"/>
          <w:sz w:val="24"/>
          <w:szCs w:val="24"/>
        </w:rPr>
        <w:t xml:space="preserve"> </w:t>
      </w:r>
      <w:r w:rsidRPr="00733FCE">
        <w:rPr>
          <w:rFonts w:ascii="Times New Roman" w:hAnsi="Times New Roman" w:cs="Times New Roman"/>
          <w:sz w:val="24"/>
          <w:szCs w:val="24"/>
        </w:rPr>
        <w:t>fermentados.</w:t>
      </w:r>
    </w:p>
    <w:p w:rsidR="00733FCE" w:rsidRDefault="00733FCE" w:rsidP="00733FCE">
      <w:pPr>
        <w:spacing w:line="360" w:lineRule="auto"/>
        <w:jc w:val="both"/>
        <w:rPr>
          <w:rFonts w:ascii="Times New Roman" w:hAnsi="Times New Roman" w:cs="Times New Roman"/>
          <w:sz w:val="24"/>
          <w:szCs w:val="24"/>
        </w:rPr>
      </w:pPr>
      <w:r w:rsidRPr="007D6D74">
        <w:rPr>
          <w:rFonts w:ascii="Times New Roman" w:hAnsi="Times New Roman" w:cs="Times New Roman"/>
          <w:sz w:val="24"/>
          <w:szCs w:val="24"/>
        </w:rPr>
        <w:t xml:space="preserve">El mucílago se forma en el interior de las plantas durante su crecimiento y se asocia en ocasiones con otras sustancias como los taninos. Se cree que almacena agua, facilita la dispersión y germinación de las semillas, espesa las membranas y sirve de reserva alimenticia. Al macerar las cortezas de ciertos árboles y arbustos, como los citados cadillo, balso y </w:t>
      </w:r>
      <w:proofErr w:type="spellStart"/>
      <w:r w:rsidRPr="007D6D74">
        <w:rPr>
          <w:rFonts w:ascii="Times New Roman" w:hAnsi="Times New Roman" w:cs="Times New Roman"/>
          <w:sz w:val="24"/>
          <w:szCs w:val="24"/>
        </w:rPr>
        <w:t>guásimo</w:t>
      </w:r>
      <w:proofErr w:type="spellEnd"/>
      <w:r w:rsidRPr="007D6D74">
        <w:rPr>
          <w:rFonts w:ascii="Times New Roman" w:hAnsi="Times New Roman" w:cs="Times New Roman"/>
          <w:sz w:val="24"/>
          <w:szCs w:val="24"/>
        </w:rPr>
        <w:t xml:space="preserve"> que crecen en casi todos los pisos térmicos cálidos y medios del país en donde se fabrica panela, se obtienen mucílagos vegetales que contienen polímeros celulósicos con propiedades </w:t>
      </w:r>
      <w:proofErr w:type="spellStart"/>
      <w:r w:rsidRPr="007D6D74">
        <w:rPr>
          <w:rFonts w:ascii="Times New Roman" w:hAnsi="Times New Roman" w:cs="Times New Roman"/>
          <w:sz w:val="24"/>
          <w:szCs w:val="24"/>
        </w:rPr>
        <w:t>clarificantes</w:t>
      </w:r>
      <w:proofErr w:type="spellEnd"/>
      <w:r w:rsidRPr="007D6D74">
        <w:rPr>
          <w:rFonts w:ascii="Times New Roman" w:hAnsi="Times New Roman" w:cs="Times New Roman"/>
          <w:sz w:val="24"/>
          <w:szCs w:val="24"/>
        </w:rPr>
        <w:t xml:space="preserve">. Los sólidos en suspensión se agregan entre sí y forman una masa homogénea que se conoce como "cachaza", la cual flota sobre el jugo y permite su separación manual. (CAICEDO </w:t>
      </w:r>
      <w:proofErr w:type="spellStart"/>
      <w:r w:rsidRPr="007D6D74">
        <w:rPr>
          <w:rFonts w:ascii="Times New Roman" w:hAnsi="Times New Roman" w:cs="Times New Roman"/>
          <w:sz w:val="24"/>
          <w:szCs w:val="24"/>
        </w:rPr>
        <w:t>Velasquez</w:t>
      </w:r>
      <w:proofErr w:type="spellEnd"/>
      <w:r w:rsidRPr="007D6D74">
        <w:rPr>
          <w:rFonts w:ascii="Times New Roman" w:hAnsi="Times New Roman" w:cs="Times New Roman"/>
          <w:sz w:val="24"/>
          <w:szCs w:val="24"/>
        </w:rPr>
        <w:t xml:space="preserve"> Diana Marcela, ESTANDARIZACIÓN DE UNA FÓRMULA DE AGLUTINANTE NATURAL EXTRAÍDO DE LA PLANTA CADILLO (</w:t>
      </w:r>
      <w:proofErr w:type="spellStart"/>
      <w:r w:rsidRPr="007D6D74">
        <w:rPr>
          <w:rFonts w:ascii="Times New Roman" w:hAnsi="Times New Roman" w:cs="Times New Roman"/>
          <w:sz w:val="24"/>
          <w:szCs w:val="24"/>
        </w:rPr>
        <w:t>Triumfetta</w:t>
      </w:r>
      <w:proofErr w:type="spellEnd"/>
      <w:r w:rsidRPr="007D6D74">
        <w:rPr>
          <w:rFonts w:ascii="Times New Roman" w:hAnsi="Times New Roman" w:cs="Times New Roman"/>
          <w:sz w:val="24"/>
          <w:szCs w:val="24"/>
        </w:rPr>
        <w:t xml:space="preserve"> </w:t>
      </w:r>
      <w:proofErr w:type="spellStart"/>
      <w:r w:rsidRPr="007D6D74">
        <w:rPr>
          <w:rFonts w:ascii="Times New Roman" w:hAnsi="Times New Roman" w:cs="Times New Roman"/>
          <w:sz w:val="24"/>
          <w:szCs w:val="24"/>
        </w:rPr>
        <w:t>Láppulal</w:t>
      </w:r>
      <w:proofErr w:type="spellEnd"/>
      <w:r w:rsidRPr="007D6D74">
        <w:rPr>
          <w:rFonts w:ascii="Times New Roman" w:hAnsi="Times New Roman" w:cs="Times New Roman"/>
          <w:sz w:val="24"/>
          <w:szCs w:val="24"/>
        </w:rPr>
        <w:t>) PARA EMPLEARSE COMO CLARIFICANTE EN LA PRODUCCIÓN DE PANELA,</w:t>
      </w:r>
      <w:r w:rsidR="000739CB" w:rsidRPr="007D6D74">
        <w:rPr>
          <w:rFonts w:ascii="Times New Roman" w:hAnsi="Times New Roman" w:cs="Times New Roman"/>
          <w:sz w:val="24"/>
          <w:szCs w:val="24"/>
        </w:rPr>
        <w:t xml:space="preserve"> </w:t>
      </w:r>
      <w:proofErr w:type="spellStart"/>
      <w:r w:rsidRPr="007D6D74">
        <w:rPr>
          <w:rFonts w:ascii="Times New Roman" w:hAnsi="Times New Roman" w:cs="Times New Roman"/>
          <w:sz w:val="24"/>
          <w:szCs w:val="24"/>
        </w:rPr>
        <w:t>pg</w:t>
      </w:r>
      <w:proofErr w:type="spellEnd"/>
      <w:r w:rsidRPr="007D6D74">
        <w:rPr>
          <w:rFonts w:ascii="Times New Roman" w:hAnsi="Times New Roman" w:cs="Times New Roman"/>
          <w:sz w:val="24"/>
          <w:szCs w:val="24"/>
        </w:rPr>
        <w:t xml:space="preserve"> 34).</w:t>
      </w:r>
    </w:p>
    <w:p w:rsidR="007D6D74" w:rsidRDefault="007D6D74" w:rsidP="00733FCE">
      <w:pPr>
        <w:spacing w:line="360" w:lineRule="auto"/>
        <w:jc w:val="both"/>
        <w:rPr>
          <w:rFonts w:ascii="Times New Roman" w:hAnsi="Times New Roman" w:cs="Times New Roman"/>
          <w:sz w:val="24"/>
          <w:szCs w:val="24"/>
        </w:rPr>
      </w:pPr>
    </w:p>
    <w:p w:rsidR="007D6D74" w:rsidRDefault="007D6D74" w:rsidP="00733FCE">
      <w:pPr>
        <w:spacing w:line="360" w:lineRule="auto"/>
        <w:jc w:val="both"/>
        <w:rPr>
          <w:rFonts w:ascii="Times New Roman" w:hAnsi="Times New Roman" w:cs="Times New Roman"/>
          <w:sz w:val="24"/>
          <w:szCs w:val="24"/>
        </w:rPr>
      </w:pPr>
    </w:p>
    <w:p w:rsidR="007D6D74" w:rsidRDefault="007D6D74" w:rsidP="00733FC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INVESTIGACION REVISTA CRITERIOS UNIVERSIDAD MARIANA</w:t>
      </w:r>
    </w:p>
    <w:p w:rsidR="007D6D74" w:rsidRDefault="007D6D74" w:rsidP="0036676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año 2006 se publica una serie de investigaciones en la revista de circulación electrónica y física llamada </w:t>
      </w:r>
      <w:r w:rsidR="00D87CD0">
        <w:rPr>
          <w:rFonts w:ascii="Times New Roman" w:hAnsi="Times New Roman" w:cs="Times New Roman"/>
          <w:sz w:val="24"/>
          <w:szCs w:val="24"/>
        </w:rPr>
        <w:t>CRITERIOS</w:t>
      </w:r>
      <w:r w:rsidR="0036676C">
        <w:rPr>
          <w:rFonts w:ascii="Times New Roman" w:hAnsi="Times New Roman" w:cs="Times New Roman"/>
          <w:sz w:val="24"/>
          <w:szCs w:val="24"/>
        </w:rPr>
        <w:t xml:space="preserve"> de la Universidad Mariana de Pasto</w:t>
      </w:r>
      <w:r w:rsidR="00D87CD0">
        <w:rPr>
          <w:rFonts w:ascii="Times New Roman" w:hAnsi="Times New Roman" w:cs="Times New Roman"/>
          <w:sz w:val="24"/>
          <w:szCs w:val="24"/>
        </w:rPr>
        <w:t>,</w:t>
      </w:r>
      <w:r>
        <w:rPr>
          <w:rFonts w:ascii="Times New Roman" w:hAnsi="Times New Roman" w:cs="Times New Roman"/>
          <w:sz w:val="24"/>
          <w:szCs w:val="24"/>
        </w:rPr>
        <w:t xml:space="preserve"> en la cual</w:t>
      </w:r>
      <w:r w:rsidR="0036676C">
        <w:rPr>
          <w:rFonts w:ascii="Times New Roman" w:hAnsi="Times New Roman" w:cs="Times New Roman"/>
          <w:sz w:val="24"/>
          <w:szCs w:val="24"/>
        </w:rPr>
        <w:t xml:space="preserve"> se encuentra el artículo de la investigación llamada</w:t>
      </w:r>
      <w:r>
        <w:rPr>
          <w:rFonts w:ascii="Times New Roman" w:hAnsi="Times New Roman" w:cs="Times New Roman"/>
          <w:sz w:val="24"/>
          <w:szCs w:val="24"/>
        </w:rPr>
        <w:t xml:space="preserve"> </w:t>
      </w:r>
      <w:r w:rsidRPr="00D87CD0">
        <w:rPr>
          <w:rFonts w:ascii="Times New Roman" w:hAnsi="Times New Roman" w:cs="Times New Roman"/>
          <w:bCs/>
          <w:sz w:val="24"/>
          <w:szCs w:val="24"/>
        </w:rPr>
        <w:t>MEJORAMIENTO DE LA CLARIFICACIÓN</w:t>
      </w:r>
      <w:r w:rsidR="00D87CD0">
        <w:rPr>
          <w:rFonts w:ascii="Times New Roman" w:hAnsi="Times New Roman" w:cs="Times New Roman"/>
          <w:bCs/>
          <w:sz w:val="24"/>
          <w:szCs w:val="24"/>
        </w:rPr>
        <w:t xml:space="preserve"> </w:t>
      </w:r>
      <w:r w:rsidRPr="00D87CD0">
        <w:rPr>
          <w:rFonts w:ascii="Times New Roman" w:hAnsi="Times New Roman" w:cs="Times New Roman"/>
          <w:bCs/>
          <w:sz w:val="24"/>
          <w:szCs w:val="24"/>
        </w:rPr>
        <w:t xml:space="preserve">EN LA INDUSTRIA PANELERACON TÉCNICAS QUE PERMITAN SU </w:t>
      </w:r>
      <w:r w:rsidRPr="00D87CD0">
        <w:rPr>
          <w:rFonts w:ascii="Times New Roman" w:hAnsi="Times New Roman" w:cs="Times New Roman"/>
          <w:bCs/>
          <w:sz w:val="24"/>
          <w:szCs w:val="24"/>
        </w:rPr>
        <w:t>SOSTENIBILIDAD AMBIENTAL</w:t>
      </w:r>
      <w:r w:rsidRPr="00D87CD0">
        <w:rPr>
          <w:rFonts w:ascii="Times New Roman" w:hAnsi="Times New Roman" w:cs="Times New Roman"/>
          <w:sz w:val="24"/>
          <w:szCs w:val="24"/>
        </w:rPr>
        <w:t xml:space="preserve"> </w:t>
      </w:r>
      <w:r w:rsidR="0036676C">
        <w:rPr>
          <w:rFonts w:ascii="Times New Roman" w:hAnsi="Times New Roman" w:cs="Times New Roman"/>
          <w:sz w:val="24"/>
          <w:szCs w:val="24"/>
        </w:rPr>
        <w:t xml:space="preserve">desarrollada por los investigadores James Rosero Carvajal y Enrique Arias Arciniega. </w:t>
      </w:r>
    </w:p>
    <w:p w:rsidR="0036676C" w:rsidRDefault="0036676C" w:rsidP="0036676C">
      <w:pPr>
        <w:autoSpaceDE w:val="0"/>
        <w:autoSpaceDN w:val="0"/>
        <w:adjustRightInd w:val="0"/>
        <w:spacing w:after="0" w:line="360" w:lineRule="auto"/>
        <w:jc w:val="both"/>
        <w:rPr>
          <w:rFonts w:ascii="Times New Roman" w:hAnsi="Times New Roman" w:cs="Times New Roman"/>
          <w:sz w:val="24"/>
          <w:szCs w:val="24"/>
        </w:rPr>
      </w:pPr>
    </w:p>
    <w:p w:rsidR="00304DC2" w:rsidRDefault="0036676C" w:rsidP="0036676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estudio se realiza en el municipio de Sandoná, de donde  se extraen muestras de balso con fines investigativos que permitan lograr desarrollar un macerado capaz de almacenarse como floculante natural para ser utilizado de una manera más eficiente en el proceso de clarificación de los jugos en el proceso de la elaboración de panela miel. Este estudio considera la importancia de establecer estrategias de mejoramiento en la utilización de este insumo natural, puesto que los campesinos han </w:t>
      </w:r>
      <w:proofErr w:type="gramStart"/>
      <w:r>
        <w:rPr>
          <w:rFonts w:ascii="Times New Roman" w:hAnsi="Times New Roman" w:cs="Times New Roman"/>
          <w:sz w:val="24"/>
          <w:szCs w:val="24"/>
        </w:rPr>
        <w:t xml:space="preserve">deteriorado los ambientes naturales e impactado de manera negativa </w:t>
      </w:r>
      <w:proofErr w:type="gramEnd"/>
      <w:r>
        <w:rPr>
          <w:rFonts w:ascii="Times New Roman" w:hAnsi="Times New Roman" w:cs="Times New Roman"/>
          <w:sz w:val="24"/>
          <w:szCs w:val="24"/>
        </w:rPr>
        <w:t xml:space="preserve"> sobre la especie balso blanco ahora en vía de extinción</w:t>
      </w:r>
      <w:r w:rsidR="00304DC2">
        <w:rPr>
          <w:rFonts w:ascii="Times New Roman" w:hAnsi="Times New Roman" w:cs="Times New Roman"/>
          <w:sz w:val="24"/>
          <w:szCs w:val="24"/>
        </w:rPr>
        <w:t>.</w:t>
      </w:r>
      <w:r w:rsidR="008669B0" w:rsidRPr="008669B0">
        <w:rPr>
          <w:rFonts w:ascii="Times New Roman" w:hAnsi="Times New Roman" w:cs="Times New Roman"/>
          <w:sz w:val="24"/>
          <w:szCs w:val="24"/>
        </w:rPr>
        <w:t xml:space="preserve"> </w:t>
      </w:r>
      <w:r w:rsidR="008669B0">
        <w:rPr>
          <w:rFonts w:ascii="Times New Roman" w:hAnsi="Times New Roman" w:cs="Times New Roman"/>
          <w:sz w:val="24"/>
          <w:szCs w:val="24"/>
        </w:rPr>
        <w:t>(</w:t>
      </w:r>
      <w:r w:rsidR="008669B0" w:rsidRPr="008669B0">
        <w:rPr>
          <w:rFonts w:ascii="Times New Roman" w:hAnsi="Times New Roman" w:cs="Times New Roman"/>
          <w:sz w:val="24"/>
          <w:szCs w:val="24"/>
        </w:rPr>
        <w:t>Es el cocimiento de la mezcla).</w:t>
      </w:r>
    </w:p>
    <w:tbl>
      <w:tblPr>
        <w:tblStyle w:val="Tablaconcuadrcula"/>
        <w:tblpPr w:leftFromText="141" w:rightFromText="141"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3945"/>
      </w:tblGrid>
      <w:tr w:rsidR="008669B0" w:rsidTr="008669B0">
        <w:tc>
          <w:tcPr>
            <w:tcW w:w="5166" w:type="dxa"/>
          </w:tcPr>
          <w:p w:rsidR="008669B0" w:rsidRDefault="008669B0" w:rsidP="008669B0">
            <w:pPr>
              <w:autoSpaceDE w:val="0"/>
              <w:autoSpaceDN w:val="0"/>
              <w:adjustRightInd w:val="0"/>
              <w:spacing w:line="360" w:lineRule="auto"/>
              <w:jc w:val="both"/>
              <w:rPr>
                <w:rFonts w:ascii="Times New Roman" w:hAnsi="Times New Roman" w:cs="Times New Roman"/>
                <w:sz w:val="24"/>
                <w:szCs w:val="24"/>
              </w:rPr>
            </w:pPr>
            <w:r w:rsidRPr="008669B0">
              <w:rPr>
                <w:rFonts w:ascii="Times New Roman" w:hAnsi="Times New Roman" w:cs="Times New Roman"/>
                <w:sz w:val="24"/>
                <w:szCs w:val="24"/>
              </w:rPr>
              <w:drawing>
                <wp:inline distT="0" distB="0" distL="0" distR="0" wp14:anchorId="3D5BF6AD" wp14:editId="0C131987">
                  <wp:extent cx="3134162" cy="2457793"/>
                  <wp:effectExtent l="0" t="0" r="9525" b="0"/>
                  <wp:docPr id="8" name="Marcador de contenido 3" descr="Recorte de pantall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Recorte de pantalla"/>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134162" cy="2457793"/>
                          </a:xfrm>
                          <a:prstGeom prst="rect">
                            <a:avLst/>
                          </a:prstGeom>
                          <a:noFill/>
                          <a:ln>
                            <a:noFill/>
                          </a:ln>
                          <a:effectLst/>
                          <a:extLst>
                            <a:ext uri="{909E8E84-426E-40DD-AFC4-6F175D3DCCD1}">
                              <a14:hiddenFill xmlns:a14="http://schemas.microsoft.com/office/drawing/2010/main">
                                <a:solidFill>
                                  <a:srgbClr val="7AA1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945" w:type="dxa"/>
          </w:tcPr>
          <w:p w:rsidR="008669B0" w:rsidRPr="008669B0" w:rsidRDefault="008669B0" w:rsidP="008669B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estudio inicia con una extracción de la corteza y la maceración de la sustancia agregando agua por 24 horas además de un ácido cítrico para eliminar las grasas, dicha mezcla se lleva a </w:t>
            </w:r>
            <w:proofErr w:type="spellStart"/>
            <w:r>
              <w:rPr>
                <w:rFonts w:ascii="Times New Roman" w:hAnsi="Times New Roman" w:cs="Times New Roman"/>
                <w:sz w:val="24"/>
                <w:szCs w:val="24"/>
              </w:rPr>
              <w:t>deccoción</w:t>
            </w:r>
            <w:proofErr w:type="spellEnd"/>
            <w:r>
              <w:rPr>
                <w:rFonts w:ascii="Times New Roman" w:hAnsi="Times New Roman" w:cs="Times New Roman"/>
                <w:sz w:val="24"/>
                <w:szCs w:val="24"/>
              </w:rPr>
              <w:t xml:space="preserve"> (Cocimiento de la mezcla).</w:t>
            </w:r>
            <w:r>
              <w:rPr>
                <w:rFonts w:ascii="Times New Roman" w:hAnsi="Times New Roman" w:cs="Times New Roman"/>
                <w:sz w:val="24"/>
                <w:szCs w:val="24"/>
              </w:rPr>
              <w:t xml:space="preserve"> </w:t>
            </w:r>
            <w:r>
              <w:rPr>
                <w:rFonts w:ascii="Times New Roman" w:hAnsi="Times New Roman" w:cs="Times New Roman"/>
                <w:sz w:val="24"/>
                <w:szCs w:val="24"/>
              </w:rPr>
              <w:t xml:space="preserve">La sustancia tiene carácter </w:t>
            </w:r>
            <w:proofErr w:type="spellStart"/>
            <w:r>
              <w:rPr>
                <w:rFonts w:ascii="Times New Roman" w:hAnsi="Times New Roman" w:cs="Times New Roman"/>
                <w:sz w:val="24"/>
                <w:szCs w:val="24"/>
              </w:rPr>
              <w:t>hidrofilica</w:t>
            </w:r>
            <w:proofErr w:type="spellEnd"/>
            <w:r>
              <w:rPr>
                <w:rFonts w:ascii="Times New Roman" w:hAnsi="Times New Roman" w:cs="Times New Roman"/>
                <w:sz w:val="24"/>
                <w:szCs w:val="24"/>
              </w:rPr>
              <w:t>, lo que significa que es posible mezclarse con agua sin presentar inconvenientes</w:t>
            </w:r>
          </w:p>
          <w:p w:rsidR="008669B0" w:rsidRDefault="008669B0" w:rsidP="008669B0">
            <w:pPr>
              <w:autoSpaceDE w:val="0"/>
              <w:autoSpaceDN w:val="0"/>
              <w:adjustRightInd w:val="0"/>
              <w:spacing w:line="360" w:lineRule="auto"/>
              <w:jc w:val="both"/>
              <w:rPr>
                <w:rFonts w:ascii="Times New Roman" w:hAnsi="Times New Roman" w:cs="Times New Roman"/>
                <w:sz w:val="24"/>
                <w:szCs w:val="24"/>
              </w:rPr>
            </w:pPr>
          </w:p>
        </w:tc>
      </w:tr>
    </w:tbl>
    <w:p w:rsidR="008669B0" w:rsidRDefault="008669B0" w:rsidP="00866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Presenta </w:t>
      </w:r>
      <w:r w:rsidRPr="008669B0">
        <w:rPr>
          <w:rFonts w:ascii="Times New Roman" w:hAnsi="Times New Roman" w:cs="Times New Roman"/>
          <w:sz w:val="24"/>
          <w:szCs w:val="24"/>
        </w:rPr>
        <w:t>alto contenido orgánico, una humedad</w:t>
      </w:r>
      <w:r>
        <w:rPr>
          <w:rFonts w:ascii="Times New Roman" w:hAnsi="Times New Roman" w:cs="Times New Roman"/>
          <w:sz w:val="24"/>
          <w:szCs w:val="24"/>
        </w:rPr>
        <w:t xml:space="preserve"> </w:t>
      </w:r>
      <w:r w:rsidRPr="008669B0">
        <w:rPr>
          <w:rFonts w:ascii="Times New Roman" w:hAnsi="Times New Roman" w:cs="Times New Roman"/>
          <w:sz w:val="24"/>
          <w:szCs w:val="24"/>
        </w:rPr>
        <w:t>relativamente baja, presencia de</w:t>
      </w:r>
      <w:r>
        <w:rPr>
          <w:rFonts w:ascii="Times New Roman" w:hAnsi="Times New Roman" w:cs="Times New Roman"/>
          <w:sz w:val="24"/>
          <w:szCs w:val="24"/>
        </w:rPr>
        <w:t xml:space="preserve"> </w:t>
      </w:r>
      <w:r w:rsidRPr="008669B0">
        <w:rPr>
          <w:rFonts w:ascii="Times New Roman" w:hAnsi="Times New Roman" w:cs="Times New Roman"/>
          <w:sz w:val="24"/>
          <w:szCs w:val="24"/>
        </w:rPr>
        <w:t>muchos metales y una ausencia total de componentes tóxicos o peligrosos para la salud. Sin embargo del análisis no se puede hacer una inferencia directa sobre los compuestos involucrados en el proceso de coagulación.</w:t>
      </w:r>
    </w:p>
    <w:p w:rsidR="008669B0" w:rsidRDefault="008669B0" w:rsidP="008669B0">
      <w:pPr>
        <w:autoSpaceDE w:val="0"/>
        <w:autoSpaceDN w:val="0"/>
        <w:adjustRightInd w:val="0"/>
        <w:spacing w:after="0"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8669B0" w:rsidTr="008669B0">
        <w:tc>
          <w:tcPr>
            <w:tcW w:w="4555" w:type="dxa"/>
          </w:tcPr>
          <w:p w:rsidR="008669B0" w:rsidRDefault="008669B0" w:rsidP="008669B0">
            <w:pPr>
              <w:autoSpaceDE w:val="0"/>
              <w:autoSpaceDN w:val="0"/>
              <w:adjustRightInd w:val="0"/>
              <w:spacing w:line="360" w:lineRule="auto"/>
              <w:jc w:val="both"/>
              <w:rPr>
                <w:rFonts w:ascii="Times New Roman" w:hAnsi="Times New Roman" w:cs="Times New Roman"/>
                <w:sz w:val="24"/>
                <w:szCs w:val="24"/>
              </w:rPr>
            </w:pPr>
            <w:r w:rsidRPr="008669B0">
              <w:rPr>
                <w:rFonts w:ascii="Times New Roman" w:hAnsi="Times New Roman" w:cs="Times New Roman"/>
                <w:sz w:val="24"/>
                <w:szCs w:val="24"/>
              </w:rPr>
              <w:lastRenderedPageBreak/>
              <w:drawing>
                <wp:inline distT="0" distB="0" distL="0" distR="0" wp14:anchorId="31D67019" wp14:editId="0A97446E">
                  <wp:extent cx="2732568" cy="3273211"/>
                  <wp:effectExtent l="0" t="0" r="0" b="3810"/>
                  <wp:docPr id="9"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42262" cy="3284823"/>
                          </a:xfrm>
                          <a:prstGeom prst="rect">
                            <a:avLst/>
                          </a:prstGeom>
                        </pic:spPr>
                      </pic:pic>
                    </a:graphicData>
                  </a:graphic>
                </wp:inline>
              </w:drawing>
            </w:r>
          </w:p>
        </w:tc>
        <w:tc>
          <w:tcPr>
            <w:tcW w:w="4556" w:type="dxa"/>
          </w:tcPr>
          <w:p w:rsidR="008669B0" w:rsidRPr="008669B0" w:rsidRDefault="008669B0" w:rsidP="008669B0">
            <w:pPr>
              <w:autoSpaceDE w:val="0"/>
              <w:autoSpaceDN w:val="0"/>
              <w:adjustRightInd w:val="0"/>
              <w:spacing w:line="360" w:lineRule="auto"/>
              <w:jc w:val="both"/>
              <w:rPr>
                <w:rFonts w:ascii="Times New Roman" w:hAnsi="Times New Roman" w:cs="Times New Roman"/>
                <w:sz w:val="24"/>
                <w:szCs w:val="24"/>
              </w:rPr>
            </w:pPr>
            <w:r w:rsidRPr="008669B0">
              <w:rPr>
                <w:rFonts w:ascii="Times New Roman" w:hAnsi="Times New Roman" w:cs="Times New Roman"/>
                <w:sz w:val="24"/>
                <w:szCs w:val="24"/>
              </w:rPr>
              <w:t>Baja</w:t>
            </w:r>
            <w:r w:rsidR="00D071F7">
              <w:rPr>
                <w:rFonts w:ascii="Times New Roman" w:hAnsi="Times New Roman" w:cs="Times New Roman"/>
                <w:sz w:val="24"/>
                <w:szCs w:val="24"/>
              </w:rPr>
              <w:t xml:space="preserve"> </w:t>
            </w:r>
            <w:r w:rsidRPr="008669B0">
              <w:rPr>
                <w:rFonts w:ascii="Times New Roman" w:hAnsi="Times New Roman" w:cs="Times New Roman"/>
                <w:sz w:val="24"/>
                <w:szCs w:val="24"/>
              </w:rPr>
              <w:t>solubilidad del mucílago en agua. Esto</w:t>
            </w:r>
          </w:p>
          <w:p w:rsidR="008669B0" w:rsidRDefault="008669B0" w:rsidP="008669B0">
            <w:pPr>
              <w:autoSpaceDE w:val="0"/>
              <w:autoSpaceDN w:val="0"/>
              <w:adjustRightInd w:val="0"/>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r w:rsidRPr="008669B0">
              <w:rPr>
                <w:rFonts w:ascii="Times New Roman" w:hAnsi="Times New Roman" w:cs="Times New Roman"/>
                <w:sz w:val="24"/>
                <w:szCs w:val="24"/>
              </w:rPr>
              <w:t>odría</w:t>
            </w:r>
            <w:proofErr w:type="gramEnd"/>
            <w:r w:rsidRPr="008669B0">
              <w:rPr>
                <w:rFonts w:ascii="Times New Roman" w:hAnsi="Times New Roman" w:cs="Times New Roman"/>
                <w:sz w:val="24"/>
                <w:szCs w:val="24"/>
              </w:rPr>
              <w:t xml:space="preserve"> explicar el por qué es necesaria</w:t>
            </w:r>
            <w:r>
              <w:rPr>
                <w:rFonts w:ascii="Times New Roman" w:hAnsi="Times New Roman" w:cs="Times New Roman"/>
                <w:sz w:val="24"/>
                <w:szCs w:val="24"/>
              </w:rPr>
              <w:t xml:space="preserve"> </w:t>
            </w:r>
            <w:r w:rsidRPr="008669B0">
              <w:rPr>
                <w:rFonts w:ascii="Times New Roman" w:hAnsi="Times New Roman" w:cs="Times New Roman"/>
                <w:sz w:val="24"/>
                <w:szCs w:val="24"/>
              </w:rPr>
              <w:t>una gran cantidad de agua con relación a</w:t>
            </w:r>
            <w:r>
              <w:rPr>
                <w:rFonts w:ascii="Times New Roman" w:hAnsi="Times New Roman" w:cs="Times New Roman"/>
                <w:sz w:val="24"/>
                <w:szCs w:val="24"/>
              </w:rPr>
              <w:t xml:space="preserve"> </w:t>
            </w:r>
            <w:r w:rsidRPr="008669B0">
              <w:rPr>
                <w:rFonts w:ascii="Times New Roman" w:hAnsi="Times New Roman" w:cs="Times New Roman"/>
                <w:sz w:val="24"/>
                <w:szCs w:val="24"/>
              </w:rPr>
              <w:t>la cantidad de corteza a macerar.(Extraer el contenido de la corteza)</w:t>
            </w:r>
            <w:r>
              <w:rPr>
                <w:rFonts w:ascii="Times New Roman" w:hAnsi="Times New Roman" w:cs="Times New Roman"/>
                <w:sz w:val="24"/>
                <w:szCs w:val="24"/>
              </w:rPr>
              <w:t>.</w:t>
            </w:r>
          </w:p>
          <w:p w:rsidR="00D071F7" w:rsidRDefault="00D071F7" w:rsidP="008669B0">
            <w:pPr>
              <w:autoSpaceDE w:val="0"/>
              <w:autoSpaceDN w:val="0"/>
              <w:adjustRightInd w:val="0"/>
              <w:spacing w:line="360" w:lineRule="auto"/>
              <w:jc w:val="both"/>
              <w:rPr>
                <w:rFonts w:ascii="Times New Roman" w:hAnsi="Times New Roman" w:cs="Times New Roman"/>
                <w:sz w:val="24"/>
                <w:szCs w:val="24"/>
              </w:rPr>
            </w:pPr>
          </w:p>
          <w:p w:rsidR="008669B0" w:rsidRDefault="008669B0" w:rsidP="008669B0">
            <w:pPr>
              <w:autoSpaceDE w:val="0"/>
              <w:autoSpaceDN w:val="0"/>
              <w:adjustRightInd w:val="0"/>
              <w:spacing w:line="360" w:lineRule="auto"/>
              <w:jc w:val="both"/>
              <w:rPr>
                <w:rFonts w:ascii="Times New Roman" w:hAnsi="Times New Roman" w:cs="Times New Roman"/>
                <w:sz w:val="24"/>
                <w:szCs w:val="24"/>
              </w:rPr>
            </w:pPr>
            <w:r w:rsidRPr="008669B0">
              <w:rPr>
                <w:rFonts w:ascii="Times New Roman" w:hAnsi="Times New Roman" w:cs="Times New Roman"/>
                <w:sz w:val="24"/>
                <w:szCs w:val="24"/>
              </w:rPr>
              <w:t>El proceso de maceración en esta experiencia no es lo</w:t>
            </w:r>
            <w:r>
              <w:rPr>
                <w:rFonts w:ascii="Times New Roman" w:hAnsi="Times New Roman" w:cs="Times New Roman"/>
                <w:sz w:val="24"/>
                <w:szCs w:val="24"/>
              </w:rPr>
              <w:t xml:space="preserve"> </w:t>
            </w:r>
            <w:r w:rsidRPr="008669B0">
              <w:rPr>
                <w:rFonts w:ascii="Times New Roman" w:hAnsi="Times New Roman" w:cs="Times New Roman"/>
                <w:sz w:val="24"/>
                <w:szCs w:val="24"/>
              </w:rPr>
              <w:t xml:space="preserve">suficientemente eficaz para almacenar el mucilago </w:t>
            </w:r>
            <w:proofErr w:type="spellStart"/>
            <w:r w:rsidRPr="008669B0">
              <w:rPr>
                <w:rFonts w:ascii="Times New Roman" w:hAnsi="Times New Roman" w:cs="Times New Roman"/>
                <w:sz w:val="24"/>
                <w:szCs w:val="24"/>
              </w:rPr>
              <w:t>clarificante</w:t>
            </w:r>
            <w:proofErr w:type="spellEnd"/>
            <w:r w:rsidRPr="008669B0">
              <w:rPr>
                <w:rFonts w:ascii="Times New Roman" w:hAnsi="Times New Roman" w:cs="Times New Roman"/>
                <w:sz w:val="24"/>
                <w:szCs w:val="24"/>
              </w:rPr>
              <w:t xml:space="preserve"> a diferencia de los métodos tradicionales que se usan. En conclusión se deben realizar </w:t>
            </w:r>
            <w:proofErr w:type="spellStart"/>
            <w:r w:rsidRPr="008669B0">
              <w:rPr>
                <w:rFonts w:ascii="Times New Roman" w:hAnsi="Times New Roman" w:cs="Times New Roman"/>
                <w:sz w:val="24"/>
                <w:szCs w:val="24"/>
              </w:rPr>
              <w:t>mas</w:t>
            </w:r>
            <w:proofErr w:type="spellEnd"/>
            <w:r w:rsidRPr="008669B0">
              <w:rPr>
                <w:rFonts w:ascii="Times New Roman" w:hAnsi="Times New Roman" w:cs="Times New Roman"/>
                <w:sz w:val="24"/>
                <w:szCs w:val="24"/>
              </w:rPr>
              <w:t xml:space="preserve"> investigaciones que procuren sintetizar el floculante y poderlo almacenar para disminuir el impacto sobre el balso.   </w:t>
            </w:r>
          </w:p>
        </w:tc>
      </w:tr>
    </w:tbl>
    <w:p w:rsidR="008669B0" w:rsidRPr="008669B0" w:rsidRDefault="008669B0" w:rsidP="008669B0">
      <w:pPr>
        <w:autoSpaceDE w:val="0"/>
        <w:autoSpaceDN w:val="0"/>
        <w:adjustRightInd w:val="0"/>
        <w:spacing w:after="0" w:line="360" w:lineRule="auto"/>
        <w:jc w:val="both"/>
        <w:rPr>
          <w:rFonts w:ascii="Times New Roman" w:hAnsi="Times New Roman" w:cs="Times New Roman"/>
          <w:sz w:val="24"/>
          <w:szCs w:val="24"/>
        </w:rPr>
      </w:pPr>
    </w:p>
    <w:p w:rsidR="00304DC2" w:rsidRDefault="00D071F7" w:rsidP="00D071F7">
      <w:pPr>
        <w:autoSpaceDE w:val="0"/>
        <w:autoSpaceDN w:val="0"/>
        <w:adjustRightInd w:val="0"/>
        <w:spacing w:after="0" w:line="360" w:lineRule="auto"/>
        <w:rPr>
          <w:rFonts w:ascii="Times New Roman" w:hAnsi="Times New Roman" w:cs="Times New Roman"/>
          <w:sz w:val="24"/>
          <w:szCs w:val="24"/>
        </w:rPr>
      </w:pPr>
      <w:r w:rsidRPr="00D071F7">
        <w:rPr>
          <w:rFonts w:ascii="Times New Roman" w:hAnsi="Times New Roman" w:cs="Times New Roman"/>
          <w:sz w:val="24"/>
          <w:szCs w:val="24"/>
        </w:rPr>
        <w:drawing>
          <wp:inline distT="0" distB="0" distL="0" distR="0" wp14:anchorId="030638BC" wp14:editId="20BB3C0C">
            <wp:extent cx="3134162" cy="2457793"/>
            <wp:effectExtent l="0" t="0" r="9525" b="0"/>
            <wp:docPr id="10" name="Marcador de contenido 3" descr="Recorte de pantall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Recorte de pantalla"/>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134162" cy="2457793"/>
                    </a:xfrm>
                    <a:prstGeom prst="rect">
                      <a:avLst/>
                    </a:prstGeom>
                    <a:noFill/>
                    <a:ln>
                      <a:noFill/>
                    </a:ln>
                    <a:effectLst/>
                    <a:extLst>
                      <a:ext uri="{909E8E84-426E-40DD-AFC4-6F175D3DCCD1}">
                        <a14:hiddenFill xmlns:a14="http://schemas.microsoft.com/office/drawing/2010/main">
                          <a:solidFill>
                            <a:srgbClr val="7AA1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Times New Roman" w:hAnsi="Times New Roman" w:cs="Times New Roman"/>
          <w:sz w:val="24"/>
          <w:szCs w:val="24"/>
        </w:rPr>
        <w:t xml:space="preserve">                                                                   </w:t>
      </w:r>
    </w:p>
    <w:p w:rsidR="00000000" w:rsidRDefault="00B37925" w:rsidP="008669B0">
      <w:pPr>
        <w:autoSpaceDE w:val="0"/>
        <w:autoSpaceDN w:val="0"/>
        <w:adjustRightInd w:val="0"/>
        <w:spacing w:line="360" w:lineRule="auto"/>
        <w:jc w:val="both"/>
        <w:rPr>
          <w:rFonts w:ascii="Times New Roman" w:hAnsi="Times New Roman" w:cs="Times New Roman"/>
          <w:sz w:val="24"/>
          <w:szCs w:val="24"/>
        </w:rPr>
      </w:pPr>
    </w:p>
    <w:p w:rsidR="008669B0" w:rsidRDefault="008669B0" w:rsidP="008669B0">
      <w:pPr>
        <w:autoSpaceDE w:val="0"/>
        <w:autoSpaceDN w:val="0"/>
        <w:adjustRightInd w:val="0"/>
        <w:spacing w:line="360" w:lineRule="auto"/>
        <w:jc w:val="both"/>
        <w:rPr>
          <w:rFonts w:ascii="Times New Roman" w:hAnsi="Times New Roman" w:cs="Times New Roman"/>
          <w:sz w:val="24"/>
          <w:szCs w:val="24"/>
        </w:rPr>
      </w:pPr>
    </w:p>
    <w:p w:rsidR="008669B0" w:rsidRDefault="008669B0" w:rsidP="008669B0">
      <w:pPr>
        <w:autoSpaceDE w:val="0"/>
        <w:autoSpaceDN w:val="0"/>
        <w:adjustRightInd w:val="0"/>
        <w:spacing w:line="360" w:lineRule="auto"/>
        <w:jc w:val="both"/>
        <w:rPr>
          <w:rFonts w:ascii="Times New Roman" w:hAnsi="Times New Roman" w:cs="Times New Roman"/>
          <w:sz w:val="24"/>
          <w:szCs w:val="24"/>
        </w:rPr>
      </w:pPr>
    </w:p>
    <w:p w:rsidR="008669B0" w:rsidRDefault="008669B0" w:rsidP="008669B0">
      <w:pPr>
        <w:autoSpaceDE w:val="0"/>
        <w:autoSpaceDN w:val="0"/>
        <w:adjustRightInd w:val="0"/>
        <w:spacing w:line="360" w:lineRule="auto"/>
        <w:jc w:val="both"/>
        <w:rPr>
          <w:rFonts w:ascii="Times New Roman" w:hAnsi="Times New Roman" w:cs="Times New Roman"/>
          <w:sz w:val="24"/>
          <w:szCs w:val="24"/>
        </w:rPr>
      </w:pPr>
    </w:p>
    <w:p w:rsidR="00C73302" w:rsidRDefault="00C73302" w:rsidP="00C73302">
      <w:pPr>
        <w:spacing w:line="360" w:lineRule="auto"/>
        <w:rPr>
          <w:rFonts w:ascii="Times New Roman" w:hAnsi="Times New Roman" w:cs="Times New Roman"/>
          <w:sz w:val="24"/>
          <w:szCs w:val="24"/>
          <w:highlight w:val="cyan"/>
        </w:rPr>
      </w:pPr>
    </w:p>
    <w:p w:rsidR="003F4581" w:rsidRDefault="003F4581" w:rsidP="00974426">
      <w:pPr>
        <w:spacing w:line="360" w:lineRule="auto"/>
        <w:ind w:left="708"/>
        <w:rPr>
          <w:rFonts w:ascii="Times New Roman" w:hAnsi="Times New Roman" w:cs="Times New Roman"/>
          <w:sz w:val="24"/>
          <w:szCs w:val="24"/>
        </w:rPr>
      </w:pPr>
    </w:p>
    <w:p w:rsidR="00974426" w:rsidRPr="007D6D74" w:rsidRDefault="00974426" w:rsidP="00974426">
      <w:pPr>
        <w:spacing w:line="360" w:lineRule="auto"/>
        <w:ind w:left="708"/>
        <w:rPr>
          <w:rFonts w:ascii="Times New Roman" w:hAnsi="Times New Roman" w:cs="Times New Roman"/>
          <w:b/>
          <w:sz w:val="24"/>
          <w:szCs w:val="24"/>
          <w:u w:val="single"/>
        </w:rPr>
      </w:pPr>
      <w:r w:rsidRPr="007D6D74">
        <w:rPr>
          <w:rFonts w:ascii="Times New Roman" w:hAnsi="Times New Roman" w:cs="Times New Roman"/>
          <w:b/>
          <w:sz w:val="24"/>
          <w:szCs w:val="24"/>
          <w:u w:val="single"/>
        </w:rPr>
        <w:t xml:space="preserve">5.2.  Selección y elaboración del instrumento: </w:t>
      </w:r>
    </w:p>
    <w:p w:rsidR="00B8581A" w:rsidRDefault="00B8581A" w:rsidP="006876AC">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Los instrumentos se seleccionaron </w:t>
      </w:r>
      <w:r w:rsidR="00B764F7">
        <w:rPr>
          <w:rFonts w:ascii="Times New Roman" w:hAnsi="Times New Roman" w:cs="Times New Roman"/>
          <w:sz w:val="24"/>
          <w:szCs w:val="24"/>
        </w:rPr>
        <w:t>teniendo en cue</w:t>
      </w:r>
      <w:r>
        <w:rPr>
          <w:rFonts w:ascii="Times New Roman" w:hAnsi="Times New Roman" w:cs="Times New Roman"/>
          <w:sz w:val="24"/>
          <w:szCs w:val="24"/>
        </w:rPr>
        <w:t>nta que la información que se necesita conocer debe partir de diferentes fuentes, de las cuales se considera a las personas que trabajan de manera directa con el b</w:t>
      </w:r>
      <w:r w:rsidR="00B764F7">
        <w:rPr>
          <w:rFonts w:ascii="Times New Roman" w:hAnsi="Times New Roman" w:cs="Times New Roman"/>
          <w:sz w:val="24"/>
          <w:szCs w:val="24"/>
        </w:rPr>
        <w:t>also blanco y aquellas de una u otra manera desar</w:t>
      </w:r>
      <w:r w:rsidR="00692A84">
        <w:rPr>
          <w:rFonts w:ascii="Times New Roman" w:hAnsi="Times New Roman" w:cs="Times New Roman"/>
          <w:sz w:val="24"/>
          <w:szCs w:val="24"/>
        </w:rPr>
        <w:t>rollan investigación o pudieran hacerlo en base a este insumo.</w:t>
      </w:r>
      <w:r w:rsidR="007D6D74">
        <w:rPr>
          <w:rFonts w:ascii="Times New Roman" w:hAnsi="Times New Roman" w:cs="Times New Roman"/>
          <w:sz w:val="24"/>
          <w:szCs w:val="24"/>
        </w:rPr>
        <w:t xml:space="preserve"> </w:t>
      </w:r>
      <w:r>
        <w:rPr>
          <w:rFonts w:ascii="Times New Roman" w:hAnsi="Times New Roman" w:cs="Times New Roman"/>
          <w:sz w:val="24"/>
          <w:szCs w:val="24"/>
        </w:rPr>
        <w:t>Se seleccionan entonces:</w:t>
      </w:r>
    </w:p>
    <w:p w:rsidR="00B8581A" w:rsidRDefault="00B8581A" w:rsidP="00B8581A">
      <w:pPr>
        <w:pStyle w:val="Prrafodelista"/>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Trapicheros</w:t>
      </w:r>
    </w:p>
    <w:p w:rsidR="00B8581A" w:rsidRDefault="00B8581A" w:rsidP="00B8581A">
      <w:pPr>
        <w:pStyle w:val="Prrafodelista"/>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Comerciantes de balso</w:t>
      </w:r>
    </w:p>
    <w:p w:rsidR="00B8581A" w:rsidRDefault="00B8581A" w:rsidP="00B8581A">
      <w:pPr>
        <w:pStyle w:val="Prrafodelista"/>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Personas de la tercera Edad</w:t>
      </w:r>
    </w:p>
    <w:p w:rsidR="00B8581A" w:rsidRDefault="00B8581A" w:rsidP="00B8581A">
      <w:pPr>
        <w:pStyle w:val="Prrafodelista"/>
        <w:numPr>
          <w:ilvl w:val="0"/>
          <w:numId w:val="7"/>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Umata</w:t>
      </w:r>
      <w:proofErr w:type="spellEnd"/>
      <w:r>
        <w:rPr>
          <w:rFonts w:ascii="Times New Roman" w:hAnsi="Times New Roman" w:cs="Times New Roman"/>
          <w:sz w:val="24"/>
          <w:szCs w:val="24"/>
        </w:rPr>
        <w:t>.</w:t>
      </w:r>
    </w:p>
    <w:p w:rsidR="00B8581A" w:rsidRDefault="00B8581A" w:rsidP="00B8581A">
      <w:pPr>
        <w:pStyle w:val="Prrafodelista"/>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Entidades de apoyo científico: UMATA, UNIVERSIDAD DE NARIÑO.</w:t>
      </w:r>
    </w:p>
    <w:p w:rsidR="00692A84" w:rsidRDefault="00692A84" w:rsidP="00692A84">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Se elige la entrevista abierta como instrumento de indagación puesto que ella me permite conocer de manera directa las opiniones o informaciones que socialmente los campesinos o las personas mayores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registrado a lo largo de su experiencia. Las preguntas se estructuran de tal manera que sea posible identificar las representaciones sociales.</w:t>
      </w:r>
    </w:p>
    <w:p w:rsidR="00692A84" w:rsidRPr="00692A84" w:rsidRDefault="00692A84" w:rsidP="00692A84">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Las preguntas seleccionadas en cada caso son las siguientes:</w:t>
      </w:r>
    </w:p>
    <w:p w:rsidR="009209B5" w:rsidRPr="00D071F7" w:rsidRDefault="009209B5" w:rsidP="00D071F7">
      <w:pPr>
        <w:spacing w:after="0" w:line="360" w:lineRule="auto"/>
        <w:ind w:left="360"/>
        <w:jc w:val="both"/>
        <w:rPr>
          <w:rFonts w:ascii="Times New Roman" w:hAnsi="Times New Roman" w:cs="Times New Roman"/>
          <w:b/>
          <w:sz w:val="24"/>
          <w:szCs w:val="24"/>
          <w:u w:val="double"/>
        </w:rPr>
      </w:pPr>
      <w:r>
        <w:rPr>
          <w:rFonts w:ascii="Times New Roman" w:hAnsi="Times New Roman" w:cs="Times New Roman"/>
          <w:sz w:val="24"/>
          <w:szCs w:val="24"/>
        </w:rPr>
        <w:tab/>
      </w:r>
      <w:r w:rsidRPr="00D071F7">
        <w:rPr>
          <w:rFonts w:ascii="Times New Roman" w:hAnsi="Times New Roman" w:cs="Times New Roman"/>
          <w:b/>
          <w:sz w:val="24"/>
          <w:szCs w:val="24"/>
          <w:u w:val="double"/>
        </w:rPr>
        <w:t>GUIA DE ENTREVISTA  A PERSONAS DE LA TERECERA EDAD:</w:t>
      </w:r>
    </w:p>
    <w:p w:rsidR="009209B5" w:rsidRPr="00D071F7" w:rsidRDefault="009209B5" w:rsidP="00D071F7">
      <w:pPr>
        <w:pStyle w:val="Prrafodelista"/>
        <w:numPr>
          <w:ilvl w:val="0"/>
          <w:numId w:val="6"/>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Según su conocimiento desde cuando existe el balso bobo y blanco</w:t>
      </w:r>
    </w:p>
    <w:p w:rsidR="009209B5" w:rsidRPr="00D071F7" w:rsidRDefault="009209B5" w:rsidP="00D071F7">
      <w:pPr>
        <w:pStyle w:val="Prrafodelista"/>
        <w:numPr>
          <w:ilvl w:val="0"/>
          <w:numId w:val="6"/>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Qué diferencia hay entre el balso blanco y el balso bobo</w:t>
      </w:r>
    </w:p>
    <w:p w:rsidR="009209B5" w:rsidRPr="00D071F7" w:rsidRDefault="009209B5" w:rsidP="00D071F7">
      <w:pPr>
        <w:pStyle w:val="Prrafodelista"/>
        <w:numPr>
          <w:ilvl w:val="0"/>
          <w:numId w:val="6"/>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Cuáles son las utilidades del  balso blanco y bobo</w:t>
      </w:r>
    </w:p>
    <w:p w:rsidR="009209B5" w:rsidRPr="00D071F7" w:rsidRDefault="009209B5" w:rsidP="00D071F7">
      <w:pPr>
        <w:pStyle w:val="Prrafodelista"/>
        <w:numPr>
          <w:ilvl w:val="0"/>
          <w:numId w:val="6"/>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 xml:space="preserve">Conoce usted la </w:t>
      </w:r>
      <w:proofErr w:type="spellStart"/>
      <w:r w:rsidRPr="00D071F7">
        <w:rPr>
          <w:rFonts w:ascii="Times New Roman" w:hAnsi="Times New Roman" w:cs="Times New Roman"/>
          <w:sz w:val="24"/>
          <w:szCs w:val="24"/>
        </w:rPr>
        <w:t>llausa</w:t>
      </w:r>
      <w:proofErr w:type="spellEnd"/>
      <w:r w:rsidRPr="00D071F7">
        <w:rPr>
          <w:rFonts w:ascii="Times New Roman" w:hAnsi="Times New Roman" w:cs="Times New Roman"/>
          <w:sz w:val="24"/>
          <w:szCs w:val="24"/>
        </w:rPr>
        <w:t xml:space="preserve"> y sus utilidades.</w:t>
      </w:r>
    </w:p>
    <w:p w:rsidR="009209B5" w:rsidRDefault="009209B5" w:rsidP="009209B5">
      <w:pPr>
        <w:jc w:val="both"/>
        <w:rPr>
          <w:rFonts w:ascii="Lucida Calligraphy" w:hAnsi="Lucida Calligraphy"/>
          <w:sz w:val="24"/>
          <w:szCs w:val="24"/>
        </w:rPr>
      </w:pPr>
    </w:p>
    <w:p w:rsidR="00B47185" w:rsidRDefault="00B47185" w:rsidP="009209B5">
      <w:pPr>
        <w:jc w:val="both"/>
        <w:rPr>
          <w:rFonts w:ascii="Lucida Calligraphy" w:hAnsi="Lucida Calligraphy"/>
          <w:sz w:val="24"/>
          <w:szCs w:val="24"/>
        </w:rPr>
      </w:pPr>
    </w:p>
    <w:p w:rsidR="00B47185" w:rsidRDefault="00B47185" w:rsidP="009209B5">
      <w:pPr>
        <w:jc w:val="both"/>
        <w:rPr>
          <w:rFonts w:ascii="Lucida Calligraphy" w:hAnsi="Lucida Calligraphy"/>
          <w:sz w:val="24"/>
          <w:szCs w:val="24"/>
        </w:rPr>
      </w:pPr>
    </w:p>
    <w:p w:rsidR="001715A5" w:rsidRDefault="001715A5" w:rsidP="009209B5">
      <w:pPr>
        <w:jc w:val="both"/>
        <w:rPr>
          <w:rFonts w:ascii="Lucida Calligraphy" w:hAnsi="Lucida Calligraphy"/>
          <w:sz w:val="24"/>
          <w:szCs w:val="24"/>
        </w:rPr>
      </w:pPr>
    </w:p>
    <w:p w:rsidR="001715A5" w:rsidRDefault="001715A5" w:rsidP="009209B5">
      <w:pPr>
        <w:jc w:val="both"/>
        <w:rPr>
          <w:rFonts w:ascii="Lucida Calligraphy" w:hAnsi="Lucida Calligraphy"/>
          <w:sz w:val="24"/>
          <w:szCs w:val="24"/>
        </w:rPr>
      </w:pPr>
    </w:p>
    <w:p w:rsidR="009209B5" w:rsidRPr="00D071F7" w:rsidRDefault="009209B5" w:rsidP="00D071F7">
      <w:pPr>
        <w:spacing w:after="0" w:line="360" w:lineRule="auto"/>
        <w:jc w:val="center"/>
        <w:rPr>
          <w:rFonts w:ascii="Times New Roman" w:hAnsi="Times New Roman" w:cs="Times New Roman"/>
          <w:b/>
          <w:sz w:val="24"/>
          <w:szCs w:val="24"/>
          <w:u w:val="single"/>
        </w:rPr>
      </w:pPr>
      <w:r w:rsidRPr="00D071F7">
        <w:rPr>
          <w:rFonts w:ascii="Times New Roman" w:hAnsi="Times New Roman" w:cs="Times New Roman"/>
          <w:b/>
          <w:sz w:val="24"/>
          <w:szCs w:val="24"/>
          <w:u w:val="single"/>
        </w:rPr>
        <w:t>PREGUNTAS PARA LA UMATA</w:t>
      </w:r>
    </w:p>
    <w:p w:rsidR="009209B5" w:rsidRPr="00D071F7" w:rsidRDefault="009209B5" w:rsidP="00D071F7">
      <w:pPr>
        <w:pStyle w:val="Prrafodelista"/>
        <w:numPr>
          <w:ilvl w:val="0"/>
          <w:numId w:val="12"/>
        </w:numPr>
        <w:spacing w:after="0" w:line="360" w:lineRule="auto"/>
        <w:rPr>
          <w:rFonts w:ascii="Times New Roman" w:hAnsi="Times New Roman" w:cs="Times New Roman"/>
          <w:b/>
          <w:sz w:val="24"/>
          <w:szCs w:val="24"/>
          <w:u w:val="single"/>
        </w:rPr>
      </w:pPr>
      <w:r w:rsidRPr="00D071F7">
        <w:rPr>
          <w:rFonts w:ascii="Times New Roman" w:hAnsi="Times New Roman" w:cs="Times New Roman"/>
          <w:sz w:val="24"/>
          <w:szCs w:val="24"/>
        </w:rPr>
        <w:t>En que partes del municipio de Sandoná encontramos valso, el que se utiliza en el proceso de la elaboración de la panela miel</w:t>
      </w:r>
      <w:proofErr w:type="gramStart"/>
      <w:r w:rsidRPr="00D071F7">
        <w:rPr>
          <w:rFonts w:ascii="Times New Roman" w:hAnsi="Times New Roman" w:cs="Times New Roman"/>
          <w:sz w:val="24"/>
          <w:szCs w:val="24"/>
        </w:rPr>
        <w:t>?</w:t>
      </w:r>
      <w:proofErr w:type="gramEnd"/>
    </w:p>
    <w:p w:rsidR="009209B5" w:rsidRPr="00D071F7" w:rsidRDefault="009209B5" w:rsidP="00D071F7">
      <w:pPr>
        <w:pStyle w:val="Prrafodelista"/>
        <w:numPr>
          <w:ilvl w:val="0"/>
          <w:numId w:val="12"/>
        </w:numPr>
        <w:spacing w:after="0" w:line="360" w:lineRule="auto"/>
        <w:rPr>
          <w:rFonts w:ascii="Times New Roman" w:hAnsi="Times New Roman" w:cs="Times New Roman"/>
          <w:b/>
          <w:sz w:val="24"/>
          <w:szCs w:val="24"/>
          <w:u w:val="single"/>
        </w:rPr>
      </w:pPr>
      <w:r w:rsidRPr="00D071F7">
        <w:rPr>
          <w:rFonts w:ascii="Times New Roman" w:hAnsi="Times New Roman" w:cs="Times New Roman"/>
          <w:sz w:val="24"/>
          <w:szCs w:val="24"/>
        </w:rPr>
        <w:t>Existe algún mapa en el cual podamos apreciar el estado de esta especie en sus cantidades</w:t>
      </w:r>
      <w:proofErr w:type="gramStart"/>
      <w:r w:rsidRPr="00D071F7">
        <w:rPr>
          <w:rFonts w:ascii="Times New Roman" w:hAnsi="Times New Roman" w:cs="Times New Roman"/>
          <w:sz w:val="24"/>
          <w:szCs w:val="24"/>
        </w:rPr>
        <w:t>?</w:t>
      </w:r>
      <w:proofErr w:type="gramEnd"/>
    </w:p>
    <w:p w:rsidR="009209B5" w:rsidRPr="00D071F7" w:rsidRDefault="009209B5" w:rsidP="00D071F7">
      <w:pPr>
        <w:pStyle w:val="Prrafodelista"/>
        <w:numPr>
          <w:ilvl w:val="0"/>
          <w:numId w:val="12"/>
        </w:numPr>
        <w:spacing w:after="0" w:line="360" w:lineRule="auto"/>
        <w:rPr>
          <w:rFonts w:ascii="Times New Roman" w:hAnsi="Times New Roman" w:cs="Times New Roman"/>
          <w:b/>
          <w:sz w:val="24"/>
          <w:szCs w:val="24"/>
          <w:u w:val="single"/>
        </w:rPr>
      </w:pPr>
      <w:r w:rsidRPr="00D071F7">
        <w:rPr>
          <w:rFonts w:ascii="Times New Roman" w:hAnsi="Times New Roman" w:cs="Times New Roman"/>
          <w:sz w:val="24"/>
          <w:szCs w:val="24"/>
        </w:rPr>
        <w:t>Se conoce por parte de la alcaldía desde cuando se explota esta especie</w:t>
      </w:r>
      <w:proofErr w:type="gramStart"/>
      <w:r w:rsidRPr="00D071F7">
        <w:rPr>
          <w:rFonts w:ascii="Times New Roman" w:hAnsi="Times New Roman" w:cs="Times New Roman"/>
          <w:sz w:val="24"/>
          <w:szCs w:val="24"/>
        </w:rPr>
        <w:t>?</w:t>
      </w:r>
      <w:proofErr w:type="gramEnd"/>
    </w:p>
    <w:p w:rsidR="009209B5" w:rsidRPr="00D071F7" w:rsidRDefault="009209B5" w:rsidP="00D071F7">
      <w:pPr>
        <w:pStyle w:val="Prrafodelista"/>
        <w:numPr>
          <w:ilvl w:val="0"/>
          <w:numId w:val="12"/>
        </w:numPr>
        <w:spacing w:after="0" w:line="360" w:lineRule="auto"/>
        <w:rPr>
          <w:rFonts w:ascii="Times New Roman" w:hAnsi="Times New Roman" w:cs="Times New Roman"/>
          <w:b/>
          <w:sz w:val="24"/>
          <w:szCs w:val="24"/>
          <w:u w:val="single"/>
        </w:rPr>
      </w:pPr>
      <w:r w:rsidRPr="00D071F7">
        <w:rPr>
          <w:rFonts w:ascii="Times New Roman" w:hAnsi="Times New Roman" w:cs="Times New Roman"/>
          <w:sz w:val="24"/>
          <w:szCs w:val="24"/>
        </w:rPr>
        <w:t>Se conoce cuantas personas trabajan en esta actividad y de donde provienen</w:t>
      </w:r>
      <w:proofErr w:type="gramStart"/>
      <w:r w:rsidRPr="00D071F7">
        <w:rPr>
          <w:rFonts w:ascii="Times New Roman" w:hAnsi="Times New Roman" w:cs="Times New Roman"/>
          <w:sz w:val="24"/>
          <w:szCs w:val="24"/>
        </w:rPr>
        <w:t>?</w:t>
      </w:r>
      <w:proofErr w:type="gramEnd"/>
    </w:p>
    <w:p w:rsidR="009209B5" w:rsidRPr="00D071F7" w:rsidRDefault="009209B5" w:rsidP="00D071F7">
      <w:pPr>
        <w:pStyle w:val="Prrafodelista"/>
        <w:numPr>
          <w:ilvl w:val="0"/>
          <w:numId w:val="12"/>
        </w:numPr>
        <w:spacing w:after="0" w:line="360" w:lineRule="auto"/>
        <w:rPr>
          <w:rFonts w:ascii="Times New Roman" w:hAnsi="Times New Roman" w:cs="Times New Roman"/>
          <w:b/>
          <w:sz w:val="24"/>
          <w:szCs w:val="24"/>
          <w:u w:val="single"/>
        </w:rPr>
      </w:pPr>
      <w:r w:rsidRPr="00D071F7">
        <w:rPr>
          <w:rFonts w:ascii="Times New Roman" w:hAnsi="Times New Roman" w:cs="Times New Roman"/>
          <w:sz w:val="24"/>
          <w:szCs w:val="24"/>
        </w:rPr>
        <w:t>Que cantidad de trapiches hay en Sandoná</w:t>
      </w:r>
    </w:p>
    <w:p w:rsidR="009209B5" w:rsidRPr="00D071F7" w:rsidRDefault="009209B5" w:rsidP="00D071F7">
      <w:pPr>
        <w:pStyle w:val="Prrafodelista"/>
        <w:numPr>
          <w:ilvl w:val="0"/>
          <w:numId w:val="12"/>
        </w:numPr>
        <w:spacing w:after="0" w:line="360" w:lineRule="auto"/>
        <w:rPr>
          <w:rFonts w:ascii="Times New Roman" w:hAnsi="Times New Roman" w:cs="Times New Roman"/>
          <w:b/>
          <w:sz w:val="24"/>
          <w:szCs w:val="24"/>
          <w:u w:val="single"/>
        </w:rPr>
      </w:pPr>
      <w:r w:rsidRPr="00D071F7">
        <w:rPr>
          <w:rFonts w:ascii="Times New Roman" w:hAnsi="Times New Roman" w:cs="Times New Roman"/>
          <w:sz w:val="24"/>
          <w:szCs w:val="24"/>
        </w:rPr>
        <w:t>Que se hace en la actualidad con la problemática en la explotación de esta especie casi extinta</w:t>
      </w:r>
      <w:proofErr w:type="gramStart"/>
      <w:r w:rsidRPr="00D071F7">
        <w:rPr>
          <w:rFonts w:ascii="Times New Roman" w:hAnsi="Times New Roman" w:cs="Times New Roman"/>
          <w:sz w:val="24"/>
          <w:szCs w:val="24"/>
        </w:rPr>
        <w:t>?</w:t>
      </w:r>
      <w:proofErr w:type="gramEnd"/>
    </w:p>
    <w:p w:rsidR="009209B5" w:rsidRPr="00D071F7" w:rsidRDefault="009209B5" w:rsidP="00D071F7">
      <w:pPr>
        <w:pStyle w:val="Prrafodelista"/>
        <w:numPr>
          <w:ilvl w:val="0"/>
          <w:numId w:val="12"/>
        </w:numPr>
        <w:spacing w:after="0" w:line="360" w:lineRule="auto"/>
        <w:rPr>
          <w:rFonts w:ascii="Times New Roman" w:hAnsi="Times New Roman" w:cs="Times New Roman"/>
          <w:b/>
          <w:sz w:val="24"/>
          <w:szCs w:val="24"/>
          <w:u w:val="single"/>
        </w:rPr>
      </w:pPr>
      <w:r w:rsidRPr="00D071F7">
        <w:rPr>
          <w:rFonts w:ascii="Times New Roman" w:hAnsi="Times New Roman" w:cs="Times New Roman"/>
          <w:sz w:val="24"/>
          <w:szCs w:val="24"/>
        </w:rPr>
        <w:t>Existen documentos en la alcaldía que documenten esta problemática?</w:t>
      </w:r>
    </w:p>
    <w:p w:rsidR="009209B5" w:rsidRDefault="009209B5" w:rsidP="009209B5">
      <w:pPr>
        <w:ind w:left="360"/>
        <w:jc w:val="both"/>
        <w:rPr>
          <w:rFonts w:ascii="Lucida Calligraphy" w:hAnsi="Lucida Calligraphy"/>
          <w:sz w:val="24"/>
          <w:szCs w:val="24"/>
        </w:rPr>
      </w:pPr>
    </w:p>
    <w:p w:rsidR="009209B5" w:rsidRPr="00D071F7" w:rsidRDefault="009209B5" w:rsidP="00D071F7">
      <w:pPr>
        <w:spacing w:after="0" w:line="360" w:lineRule="auto"/>
        <w:rPr>
          <w:rFonts w:ascii="Times New Roman" w:hAnsi="Times New Roman" w:cs="Times New Roman"/>
          <w:b/>
          <w:sz w:val="24"/>
          <w:szCs w:val="24"/>
          <w:u w:val="double"/>
        </w:rPr>
      </w:pPr>
      <w:r w:rsidRPr="00D071F7">
        <w:rPr>
          <w:rFonts w:ascii="Times New Roman" w:hAnsi="Times New Roman" w:cs="Times New Roman"/>
          <w:b/>
          <w:sz w:val="24"/>
          <w:szCs w:val="24"/>
          <w:u w:val="double"/>
        </w:rPr>
        <w:t>PREGUNTAS PARA COMERCIANTES:</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 xml:space="preserve">De qué manera  comercializa  el balso y a </w:t>
      </w:r>
      <w:proofErr w:type="spellStart"/>
      <w:r w:rsidRPr="00D071F7">
        <w:rPr>
          <w:rFonts w:ascii="Times New Roman" w:hAnsi="Times New Roman" w:cs="Times New Roman"/>
          <w:sz w:val="24"/>
          <w:szCs w:val="24"/>
        </w:rPr>
        <w:t>que</w:t>
      </w:r>
      <w:proofErr w:type="spellEnd"/>
      <w:r w:rsidRPr="00D071F7">
        <w:rPr>
          <w:rFonts w:ascii="Times New Roman" w:hAnsi="Times New Roman" w:cs="Times New Roman"/>
          <w:sz w:val="24"/>
          <w:szCs w:val="24"/>
        </w:rPr>
        <w:t xml:space="preserve"> valor</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 xml:space="preserve">Ase cuanto viene desarrollando esta actividad </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Como extrae la cascara del árbol</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Qué características debe tener el árbol para comercializarlo</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El valor de la cascara es estable</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Cada cuanto extrae cascara de árbol</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De que sitios extrae la cascara</w:t>
      </w:r>
    </w:p>
    <w:p w:rsidR="009209B5" w:rsidRPr="00D071F7" w:rsidRDefault="009209B5" w:rsidP="00D071F7">
      <w:pPr>
        <w:pStyle w:val="Prrafodelista"/>
        <w:numPr>
          <w:ilvl w:val="0"/>
          <w:numId w:val="4"/>
        </w:numPr>
        <w:spacing w:after="0" w:line="360" w:lineRule="auto"/>
        <w:rPr>
          <w:rFonts w:ascii="Times New Roman" w:hAnsi="Times New Roman" w:cs="Times New Roman"/>
          <w:sz w:val="24"/>
          <w:szCs w:val="24"/>
        </w:rPr>
      </w:pPr>
      <w:r w:rsidRPr="00D071F7">
        <w:rPr>
          <w:rFonts w:ascii="Times New Roman" w:hAnsi="Times New Roman" w:cs="Times New Roman"/>
          <w:sz w:val="24"/>
          <w:szCs w:val="24"/>
        </w:rPr>
        <w:t xml:space="preserve">Esta actividad les trae problema con las autoridades  </w:t>
      </w:r>
    </w:p>
    <w:p w:rsidR="009209B5" w:rsidRPr="00D071F7" w:rsidRDefault="009209B5" w:rsidP="00D071F7">
      <w:pPr>
        <w:spacing w:after="0" w:line="360" w:lineRule="auto"/>
        <w:ind w:left="360"/>
        <w:rPr>
          <w:rFonts w:ascii="Times New Roman" w:hAnsi="Times New Roman" w:cs="Times New Roman"/>
          <w:b/>
          <w:sz w:val="24"/>
          <w:szCs w:val="24"/>
          <w:u w:val="double"/>
        </w:rPr>
      </w:pPr>
    </w:p>
    <w:p w:rsidR="009209B5" w:rsidRPr="00D071F7" w:rsidRDefault="009209B5" w:rsidP="00D071F7">
      <w:pPr>
        <w:spacing w:after="0" w:line="360" w:lineRule="auto"/>
        <w:ind w:left="360"/>
        <w:rPr>
          <w:rFonts w:ascii="Times New Roman" w:hAnsi="Times New Roman" w:cs="Times New Roman"/>
          <w:b/>
          <w:sz w:val="24"/>
          <w:szCs w:val="24"/>
          <w:u w:val="double"/>
        </w:rPr>
      </w:pPr>
      <w:r w:rsidRPr="00D071F7">
        <w:rPr>
          <w:rFonts w:ascii="Times New Roman" w:hAnsi="Times New Roman" w:cs="Times New Roman"/>
          <w:b/>
          <w:sz w:val="24"/>
          <w:szCs w:val="24"/>
          <w:u w:val="double"/>
        </w:rPr>
        <w:t xml:space="preserve">PREGUNTAS A LOS </w:t>
      </w:r>
      <w:proofErr w:type="gramStart"/>
      <w:r w:rsidRPr="00D071F7">
        <w:rPr>
          <w:rFonts w:ascii="Times New Roman" w:hAnsi="Times New Roman" w:cs="Times New Roman"/>
          <w:b/>
          <w:sz w:val="24"/>
          <w:szCs w:val="24"/>
          <w:u w:val="double"/>
        </w:rPr>
        <w:t>TRAPICHEROS :</w:t>
      </w:r>
      <w:proofErr w:type="gramEnd"/>
    </w:p>
    <w:p w:rsidR="009209B5" w:rsidRPr="00D071F7" w:rsidRDefault="009209B5" w:rsidP="00D071F7">
      <w:pPr>
        <w:pStyle w:val="Prrafodelista"/>
        <w:numPr>
          <w:ilvl w:val="0"/>
          <w:numId w:val="5"/>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Como ase el proceso para extraer la  melaza</w:t>
      </w:r>
    </w:p>
    <w:p w:rsidR="009209B5" w:rsidRPr="00D071F7" w:rsidRDefault="009209B5" w:rsidP="00D071F7">
      <w:pPr>
        <w:pStyle w:val="Prrafodelista"/>
        <w:numPr>
          <w:ilvl w:val="0"/>
          <w:numId w:val="5"/>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Ase cuanto trabajan con el balso</w:t>
      </w:r>
    </w:p>
    <w:p w:rsidR="009209B5" w:rsidRPr="00D071F7" w:rsidRDefault="009209B5" w:rsidP="00D071F7">
      <w:pPr>
        <w:pStyle w:val="Prrafodelista"/>
        <w:numPr>
          <w:ilvl w:val="0"/>
          <w:numId w:val="5"/>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Que hacen con la melaza</w:t>
      </w:r>
    </w:p>
    <w:p w:rsidR="009209B5" w:rsidRPr="00D071F7" w:rsidRDefault="009209B5" w:rsidP="00D071F7">
      <w:pPr>
        <w:pStyle w:val="Prrafodelista"/>
        <w:numPr>
          <w:ilvl w:val="0"/>
          <w:numId w:val="5"/>
        </w:numPr>
        <w:spacing w:after="0" w:line="360" w:lineRule="auto"/>
        <w:jc w:val="both"/>
        <w:rPr>
          <w:rFonts w:ascii="Times New Roman" w:hAnsi="Times New Roman" w:cs="Times New Roman"/>
          <w:sz w:val="24"/>
          <w:szCs w:val="24"/>
        </w:rPr>
      </w:pPr>
      <w:r w:rsidRPr="00D071F7">
        <w:rPr>
          <w:rFonts w:ascii="Times New Roman" w:hAnsi="Times New Roman" w:cs="Times New Roman"/>
          <w:sz w:val="24"/>
          <w:szCs w:val="24"/>
        </w:rPr>
        <w:t xml:space="preserve">Cuanta cantidad de melaza se aplica en una paila y que cantidad de panela </w:t>
      </w:r>
    </w:p>
    <w:p w:rsidR="00920684" w:rsidRPr="00D071F7" w:rsidRDefault="00920684" w:rsidP="00D071F7">
      <w:pPr>
        <w:spacing w:after="0" w:line="360" w:lineRule="auto"/>
        <w:rPr>
          <w:rFonts w:ascii="Times New Roman" w:hAnsi="Times New Roman" w:cs="Times New Roman"/>
          <w:sz w:val="24"/>
          <w:szCs w:val="24"/>
        </w:rPr>
      </w:pPr>
    </w:p>
    <w:p w:rsidR="00831924" w:rsidRDefault="00831924" w:rsidP="009209B5">
      <w:pPr>
        <w:spacing w:line="360" w:lineRule="auto"/>
        <w:rPr>
          <w:rFonts w:ascii="Times New Roman" w:hAnsi="Times New Roman" w:cs="Times New Roman"/>
          <w:sz w:val="24"/>
          <w:szCs w:val="24"/>
        </w:rPr>
      </w:pPr>
    </w:p>
    <w:p w:rsidR="00920684" w:rsidRDefault="00920684" w:rsidP="00974426">
      <w:pPr>
        <w:spacing w:line="360" w:lineRule="auto"/>
        <w:ind w:left="708"/>
        <w:rPr>
          <w:rFonts w:ascii="Times New Roman" w:hAnsi="Times New Roman" w:cs="Times New Roman"/>
          <w:sz w:val="24"/>
          <w:szCs w:val="24"/>
        </w:rPr>
      </w:pPr>
    </w:p>
    <w:p w:rsidR="00920684" w:rsidRDefault="00920684" w:rsidP="00974426">
      <w:pPr>
        <w:spacing w:line="360" w:lineRule="auto"/>
        <w:ind w:left="708"/>
        <w:rPr>
          <w:rFonts w:ascii="Times New Roman" w:hAnsi="Times New Roman" w:cs="Times New Roman"/>
          <w:sz w:val="24"/>
          <w:szCs w:val="24"/>
        </w:rPr>
      </w:pPr>
    </w:p>
    <w:p w:rsidR="00920684" w:rsidRDefault="00920684" w:rsidP="00974426">
      <w:pPr>
        <w:spacing w:line="360" w:lineRule="auto"/>
        <w:ind w:left="708"/>
        <w:rPr>
          <w:rFonts w:ascii="Times New Roman" w:hAnsi="Times New Roman" w:cs="Times New Roman"/>
          <w:sz w:val="24"/>
          <w:szCs w:val="24"/>
        </w:rPr>
      </w:pPr>
    </w:p>
    <w:p w:rsidR="00974426" w:rsidRDefault="00974426" w:rsidP="00974426">
      <w:pPr>
        <w:spacing w:line="360" w:lineRule="auto"/>
        <w:ind w:left="708"/>
        <w:rPr>
          <w:rFonts w:ascii="Times New Roman" w:hAnsi="Times New Roman" w:cs="Times New Roman"/>
          <w:sz w:val="24"/>
          <w:szCs w:val="24"/>
          <w:highlight w:val="cyan"/>
        </w:rPr>
      </w:pPr>
      <w:r w:rsidRPr="005563A5">
        <w:rPr>
          <w:rFonts w:ascii="Times New Roman" w:hAnsi="Times New Roman" w:cs="Times New Roman"/>
          <w:b/>
          <w:sz w:val="24"/>
          <w:szCs w:val="24"/>
        </w:rPr>
        <w:t>5.3.</w:t>
      </w:r>
      <w:r>
        <w:rPr>
          <w:rFonts w:ascii="Times New Roman" w:hAnsi="Times New Roman" w:cs="Times New Roman"/>
          <w:sz w:val="24"/>
          <w:szCs w:val="24"/>
        </w:rPr>
        <w:t xml:space="preserve"> </w:t>
      </w:r>
      <w:r w:rsidR="005563A5" w:rsidRPr="005563A5">
        <w:rPr>
          <w:rFonts w:ascii="Times New Roman" w:hAnsi="Times New Roman" w:cs="Times New Roman"/>
          <w:b/>
          <w:sz w:val="24"/>
          <w:szCs w:val="24"/>
          <w:u w:val="single"/>
        </w:rPr>
        <w:t>APLICACIÓN DEL INSTRUMENTO</w:t>
      </w:r>
      <w:r>
        <w:rPr>
          <w:rFonts w:ascii="Times New Roman" w:hAnsi="Times New Roman" w:cs="Times New Roman"/>
          <w:sz w:val="24"/>
          <w:szCs w:val="24"/>
        </w:rPr>
        <w:t xml:space="preserve">: </w:t>
      </w:r>
    </w:p>
    <w:p w:rsidR="00543F3A" w:rsidRDefault="00543F3A" w:rsidP="00974426">
      <w:pPr>
        <w:spacing w:line="360" w:lineRule="auto"/>
        <w:ind w:left="708"/>
        <w:rPr>
          <w:rFonts w:ascii="Times New Roman" w:hAnsi="Times New Roman" w:cs="Times New Roman"/>
          <w:sz w:val="24"/>
          <w:szCs w:val="24"/>
        </w:rPr>
      </w:pPr>
      <w:r>
        <w:rPr>
          <w:rFonts w:ascii="Times New Roman" w:hAnsi="Times New Roman" w:cs="Times New Roman"/>
          <w:sz w:val="24"/>
          <w:szCs w:val="24"/>
        </w:rPr>
        <w:t>ENTREVISTA A TRAPICHEROS:</w:t>
      </w:r>
    </w:p>
    <w:p w:rsidR="007C35C1" w:rsidRDefault="007C35C1" w:rsidP="00974426">
      <w:pPr>
        <w:spacing w:line="360" w:lineRule="auto"/>
        <w:ind w:left="708"/>
        <w:rPr>
          <w:rFonts w:ascii="Times New Roman" w:hAnsi="Times New Roman" w:cs="Times New Roman"/>
          <w:sz w:val="24"/>
          <w:szCs w:val="24"/>
        </w:rPr>
      </w:pPr>
      <w:bookmarkStart w:id="0" w:name="_GoBack"/>
      <w:bookmarkEnd w:id="0"/>
    </w:p>
    <w:p w:rsidR="00543F3A" w:rsidRDefault="00543F3A" w:rsidP="00974426">
      <w:pPr>
        <w:spacing w:line="360" w:lineRule="auto"/>
        <w:ind w:left="708"/>
        <w:rPr>
          <w:rFonts w:ascii="Times New Roman" w:hAnsi="Times New Roman" w:cs="Times New Roman"/>
          <w:sz w:val="24"/>
          <w:szCs w:val="24"/>
        </w:rPr>
      </w:pPr>
    </w:p>
    <w:p w:rsidR="00543F3A" w:rsidRDefault="00543F3A" w:rsidP="00974426">
      <w:pPr>
        <w:spacing w:line="360" w:lineRule="auto"/>
        <w:ind w:left="708"/>
        <w:rPr>
          <w:rFonts w:ascii="Times New Roman" w:hAnsi="Times New Roman" w:cs="Times New Roman"/>
          <w:sz w:val="24"/>
          <w:szCs w:val="24"/>
        </w:rPr>
      </w:pPr>
      <w:r>
        <w:rPr>
          <w:rFonts w:ascii="Times New Roman" w:hAnsi="Times New Roman" w:cs="Times New Roman"/>
          <w:sz w:val="24"/>
          <w:szCs w:val="24"/>
        </w:rPr>
        <w:t>ENTREVISTA A PERSONAS DE LA TERCERA EDAD</w:t>
      </w:r>
      <w:r w:rsidR="001715A5">
        <w:rPr>
          <w:rFonts w:ascii="Times New Roman" w:hAnsi="Times New Roman" w:cs="Times New Roman"/>
          <w:sz w:val="24"/>
          <w:szCs w:val="24"/>
        </w:rPr>
        <w:t>:</w:t>
      </w:r>
    </w:p>
    <w:p w:rsidR="001715A5" w:rsidRDefault="001715A5" w:rsidP="00974426">
      <w:pPr>
        <w:spacing w:line="360" w:lineRule="auto"/>
        <w:ind w:left="708"/>
        <w:rPr>
          <w:rFonts w:ascii="Times New Roman" w:hAnsi="Times New Roman" w:cs="Times New Roman"/>
          <w:sz w:val="24"/>
          <w:szCs w:val="24"/>
        </w:rPr>
      </w:pPr>
    </w:p>
    <w:p w:rsidR="00543F3A" w:rsidRDefault="00543F3A" w:rsidP="00974426">
      <w:pPr>
        <w:spacing w:line="360" w:lineRule="auto"/>
        <w:ind w:left="708"/>
        <w:rPr>
          <w:rFonts w:ascii="Times New Roman" w:hAnsi="Times New Roman" w:cs="Times New Roman"/>
          <w:sz w:val="24"/>
          <w:szCs w:val="24"/>
        </w:rPr>
      </w:pPr>
      <w:r>
        <w:rPr>
          <w:rFonts w:ascii="Times New Roman" w:hAnsi="Times New Roman" w:cs="Times New Roman"/>
          <w:sz w:val="24"/>
          <w:szCs w:val="24"/>
        </w:rPr>
        <w:t>ENTREVISTA A COMERCIANTES</w:t>
      </w:r>
      <w:r w:rsidR="001715A5">
        <w:rPr>
          <w:rFonts w:ascii="Times New Roman" w:hAnsi="Times New Roman" w:cs="Times New Roman"/>
          <w:sz w:val="24"/>
          <w:szCs w:val="24"/>
        </w:rPr>
        <w:t>:</w:t>
      </w:r>
    </w:p>
    <w:p w:rsidR="001715A5" w:rsidRDefault="001715A5" w:rsidP="00A04823">
      <w:pPr>
        <w:spacing w:line="360" w:lineRule="auto"/>
        <w:ind w:left="708"/>
        <w:rPr>
          <w:rFonts w:ascii="Times New Roman" w:hAnsi="Times New Roman" w:cs="Times New Roman"/>
          <w:sz w:val="24"/>
          <w:szCs w:val="24"/>
        </w:rPr>
      </w:pPr>
    </w:p>
    <w:p w:rsidR="00A04823" w:rsidRPr="00A04823" w:rsidRDefault="00A04823" w:rsidP="001715A5">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ENTREVISTA UMATA: </w:t>
      </w:r>
      <w:r w:rsidRPr="00156883">
        <w:rPr>
          <w:sz w:val="24"/>
        </w:rPr>
        <w:t>El día primero de agosto de 2015 se realiza la visita a la  “</w:t>
      </w:r>
      <w:r w:rsidRPr="00156883">
        <w:rPr>
          <w:b/>
          <w:sz w:val="24"/>
        </w:rPr>
        <w:t>UMATA</w:t>
      </w:r>
      <w:r w:rsidRPr="00156883">
        <w:rPr>
          <w:sz w:val="24"/>
        </w:rPr>
        <w:t>” por parte del grupo investigadores verdes del ingenio (</w:t>
      </w:r>
      <w:r w:rsidRPr="00156883">
        <w:rPr>
          <w:b/>
          <w:sz w:val="24"/>
        </w:rPr>
        <w:t xml:space="preserve">IVI) </w:t>
      </w:r>
      <w:r w:rsidRPr="00156883">
        <w:rPr>
          <w:sz w:val="24"/>
        </w:rPr>
        <w:t>en donde se realizó una encuesta de 7 preguntas las cuales tenían que ver en la ubicación geográfica del balso blanco y bobo y su aplicac</w:t>
      </w:r>
      <w:r>
        <w:rPr>
          <w:sz w:val="24"/>
        </w:rPr>
        <w:t xml:space="preserve">ión en los trapiches </w:t>
      </w:r>
      <w:proofErr w:type="spellStart"/>
      <w:r>
        <w:rPr>
          <w:sz w:val="24"/>
        </w:rPr>
        <w:t>sandoneños</w:t>
      </w:r>
      <w:proofErr w:type="spellEnd"/>
      <w:r>
        <w:rPr>
          <w:sz w:val="24"/>
        </w:rPr>
        <w:t>,</w:t>
      </w:r>
      <w:r w:rsidRPr="00156883">
        <w:rPr>
          <w:sz w:val="24"/>
        </w:rPr>
        <w:t xml:space="preserve"> además de su comercialización y forma de la extracción de la materia prima. Al momento de la entrevista se acude con muy pocos conocimientos y se sale con mucha información sustanciosa como la siguiente:</w:t>
      </w:r>
    </w:p>
    <w:p w:rsidR="00A04823" w:rsidRPr="00156883" w:rsidRDefault="00A04823" w:rsidP="00A04823">
      <w:pPr>
        <w:pStyle w:val="Prrafodelista"/>
        <w:numPr>
          <w:ilvl w:val="0"/>
          <w:numId w:val="13"/>
        </w:numPr>
        <w:rPr>
          <w:sz w:val="24"/>
        </w:rPr>
      </w:pPr>
      <w:r w:rsidRPr="00156883">
        <w:rPr>
          <w:sz w:val="24"/>
        </w:rPr>
        <w:t xml:space="preserve">Hay 35 trapiches en el municipio de </w:t>
      </w:r>
      <w:r w:rsidR="005563A5" w:rsidRPr="00156883">
        <w:rPr>
          <w:sz w:val="24"/>
        </w:rPr>
        <w:t>Sandoná</w:t>
      </w:r>
      <w:r w:rsidRPr="00156883">
        <w:rPr>
          <w:sz w:val="24"/>
        </w:rPr>
        <w:t xml:space="preserve"> los cuales son productores de panela de los cuales 28 usan el balso blanco y los otros no hacen uso de este ,algunos de los sobrantes usan químicos como el </w:t>
      </w:r>
      <w:proofErr w:type="spellStart"/>
      <w:r w:rsidRPr="00156883">
        <w:rPr>
          <w:sz w:val="24"/>
        </w:rPr>
        <w:t>flow</w:t>
      </w:r>
      <w:proofErr w:type="spellEnd"/>
      <w:r w:rsidRPr="00156883">
        <w:rPr>
          <w:sz w:val="24"/>
        </w:rPr>
        <w:t xml:space="preserve"> el cual tiene la misma función que el balso pero este  tiene efectos cancerígenos en los humanos</w:t>
      </w:r>
    </w:p>
    <w:p w:rsidR="00A04823" w:rsidRPr="00156883" w:rsidRDefault="00A04823" w:rsidP="00A04823">
      <w:pPr>
        <w:pStyle w:val="Prrafodelista"/>
        <w:rPr>
          <w:sz w:val="24"/>
        </w:rPr>
      </w:pPr>
    </w:p>
    <w:p w:rsidR="00A04823" w:rsidRPr="00156883" w:rsidRDefault="00A04823" w:rsidP="00A04823">
      <w:pPr>
        <w:pStyle w:val="Prrafodelista"/>
        <w:numPr>
          <w:ilvl w:val="0"/>
          <w:numId w:val="13"/>
        </w:numPr>
        <w:rPr>
          <w:sz w:val="24"/>
        </w:rPr>
      </w:pPr>
      <w:r w:rsidRPr="00156883">
        <w:rPr>
          <w:sz w:val="24"/>
        </w:rPr>
        <w:t>No existe ningún mapa o archivo que sustente la existencia de esta especie, solo se tiene entendido que esta especie habita en las partes altas es decir en un clima frio o medio</w:t>
      </w:r>
    </w:p>
    <w:p w:rsidR="00A04823" w:rsidRPr="00156883" w:rsidRDefault="00A04823" w:rsidP="00A04823">
      <w:pPr>
        <w:pStyle w:val="Prrafodelista"/>
        <w:rPr>
          <w:sz w:val="24"/>
        </w:rPr>
      </w:pPr>
    </w:p>
    <w:p w:rsidR="00A04823" w:rsidRDefault="00A04823" w:rsidP="00A04823">
      <w:pPr>
        <w:pStyle w:val="Prrafodelista"/>
        <w:numPr>
          <w:ilvl w:val="0"/>
          <w:numId w:val="13"/>
        </w:numPr>
        <w:rPr>
          <w:sz w:val="24"/>
        </w:rPr>
      </w:pPr>
      <w:r w:rsidRPr="00156883">
        <w:rPr>
          <w:sz w:val="24"/>
        </w:rPr>
        <w:t>Además de esto se conoce que solo se ha hecho una capacitación por parte de la universidad de Nariño y el proyecto frutales andinos</w:t>
      </w:r>
    </w:p>
    <w:p w:rsidR="00A04823" w:rsidRDefault="00A04823" w:rsidP="00974426">
      <w:pPr>
        <w:spacing w:line="360" w:lineRule="auto"/>
        <w:ind w:left="708"/>
        <w:rPr>
          <w:rFonts w:ascii="Times New Roman" w:hAnsi="Times New Roman" w:cs="Times New Roman"/>
          <w:sz w:val="24"/>
          <w:szCs w:val="24"/>
        </w:rPr>
      </w:pPr>
    </w:p>
    <w:p w:rsidR="00543F3A" w:rsidRDefault="00543F3A" w:rsidP="00974426">
      <w:pPr>
        <w:spacing w:line="360" w:lineRule="auto"/>
        <w:ind w:left="708"/>
        <w:rPr>
          <w:rFonts w:ascii="Times New Roman" w:hAnsi="Times New Roman" w:cs="Times New Roman"/>
          <w:sz w:val="24"/>
          <w:szCs w:val="24"/>
        </w:rPr>
      </w:pPr>
    </w:p>
    <w:p w:rsidR="001E72F4" w:rsidRPr="006876AC" w:rsidRDefault="00974426" w:rsidP="006876AC">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5.4. Sistematización de la información: </w:t>
      </w:r>
      <w:r w:rsidRPr="00C804DE">
        <w:rPr>
          <w:rFonts w:ascii="Times New Roman" w:hAnsi="Times New Roman" w:cs="Times New Roman"/>
          <w:sz w:val="24"/>
          <w:szCs w:val="24"/>
          <w:highlight w:val="cyan"/>
        </w:rPr>
        <w:t>Resultados finales de todo el recorrido</w:t>
      </w:r>
    </w:p>
    <w:p w:rsidR="00F23C8A" w:rsidRDefault="00FE5454" w:rsidP="006876AC">
      <w:pPr>
        <w:jc w:val="both"/>
        <w:rPr>
          <w:rFonts w:ascii="Times New Roman" w:hAnsi="Times New Roman" w:cs="Times New Roman"/>
          <w:sz w:val="24"/>
          <w:szCs w:val="24"/>
        </w:rPr>
      </w:pPr>
      <w:r w:rsidRPr="00FE5454">
        <w:rPr>
          <w:rFonts w:ascii="Times New Roman" w:hAnsi="Times New Roman" w:cs="Times New Roman"/>
          <w:sz w:val="24"/>
          <w:szCs w:val="24"/>
        </w:rPr>
        <w:t>RESULTADOS Y ANALISIS:</w:t>
      </w:r>
    </w:p>
    <w:p w:rsidR="00B713A5" w:rsidRDefault="00B713A5" w:rsidP="00B713A5">
      <w:pPr>
        <w:autoSpaceDE w:val="0"/>
        <w:autoSpaceDN w:val="0"/>
        <w:adjustRightInd w:val="0"/>
        <w:jc w:val="both"/>
        <w:rPr>
          <w:rFonts w:ascii="Times New Roman" w:hAnsi="Times New Roman" w:cs="Times New Roman"/>
          <w:sz w:val="24"/>
          <w:szCs w:val="24"/>
        </w:rPr>
      </w:pPr>
      <w:proofErr w:type="spellStart"/>
      <w:r w:rsidRPr="00B713A5">
        <w:rPr>
          <w:rFonts w:ascii="Times New Roman" w:hAnsi="Times New Roman" w:cs="Times New Roman"/>
          <w:sz w:val="24"/>
          <w:szCs w:val="24"/>
          <w:highlight w:val="yellow"/>
        </w:rPr>
        <w:t>Fotografas</w:t>
      </w:r>
      <w:proofErr w:type="spellEnd"/>
      <w:r w:rsidRPr="00B713A5">
        <w:rPr>
          <w:rFonts w:ascii="Times New Roman" w:hAnsi="Times New Roman" w:cs="Times New Roman"/>
          <w:sz w:val="24"/>
          <w:szCs w:val="24"/>
          <w:highlight w:val="yellow"/>
        </w:rPr>
        <w:t xml:space="preserve"> </w:t>
      </w:r>
      <w:r w:rsidR="006A113B">
        <w:rPr>
          <w:rFonts w:ascii="Times New Roman" w:hAnsi="Times New Roman" w:cs="Times New Roman"/>
          <w:sz w:val="24"/>
          <w:szCs w:val="24"/>
          <w:highlight w:val="yellow"/>
        </w:rPr>
        <w:t>de los sitios donde hay b</w:t>
      </w:r>
      <w:r w:rsidRPr="00B713A5">
        <w:rPr>
          <w:rFonts w:ascii="Times New Roman" w:hAnsi="Times New Roman" w:cs="Times New Roman"/>
          <w:sz w:val="24"/>
          <w:szCs w:val="24"/>
          <w:highlight w:val="yellow"/>
        </w:rPr>
        <w:t>also con los estudiantes.</w:t>
      </w:r>
    </w:p>
    <w:p w:rsidR="006A113B" w:rsidRDefault="006A113B" w:rsidP="00B713A5">
      <w:pPr>
        <w:autoSpaceDE w:val="0"/>
        <w:autoSpaceDN w:val="0"/>
        <w:adjustRightInd w:val="0"/>
        <w:jc w:val="both"/>
        <w:rPr>
          <w:rFonts w:ascii="Times New Roman" w:hAnsi="Times New Roman" w:cs="Times New Roman"/>
          <w:sz w:val="24"/>
          <w:szCs w:val="24"/>
        </w:rPr>
      </w:pPr>
      <w:r w:rsidRPr="006A113B">
        <w:rPr>
          <w:rFonts w:ascii="Times New Roman" w:hAnsi="Times New Roman" w:cs="Times New Roman"/>
          <w:sz w:val="24"/>
          <w:szCs w:val="24"/>
          <w:highlight w:val="yellow"/>
        </w:rPr>
        <w:t>Entrevistas a: Trapicheros, comerciantes, abuelos, campesinos</w:t>
      </w:r>
    </w:p>
    <w:p w:rsidR="00EC0DDB" w:rsidRDefault="00EC0DDB" w:rsidP="00B713A5">
      <w:pPr>
        <w:autoSpaceDE w:val="0"/>
        <w:autoSpaceDN w:val="0"/>
        <w:adjustRightInd w:val="0"/>
        <w:jc w:val="both"/>
        <w:rPr>
          <w:rFonts w:ascii="Times New Roman" w:hAnsi="Times New Roman" w:cs="Times New Roman"/>
          <w:sz w:val="24"/>
          <w:szCs w:val="24"/>
        </w:rPr>
      </w:pPr>
      <w:r w:rsidRPr="00EC0DDB">
        <w:rPr>
          <w:rFonts w:ascii="Times New Roman" w:hAnsi="Times New Roman" w:cs="Times New Roman"/>
          <w:sz w:val="24"/>
          <w:szCs w:val="24"/>
          <w:highlight w:val="yellow"/>
        </w:rPr>
        <w:t xml:space="preserve">FLOCULANTES: </w:t>
      </w:r>
      <w:r w:rsidRPr="00EC0DDB">
        <w:rPr>
          <w:rFonts w:ascii="Arial" w:hAnsi="Arial" w:cs="Arial"/>
          <w:color w:val="222222"/>
          <w:highlight w:val="yellow"/>
          <w:shd w:val="clear" w:color="auto" w:fill="FFFFFF"/>
        </w:rPr>
        <w:t>La</w:t>
      </w:r>
      <w:r w:rsidRPr="00EC0DDB">
        <w:rPr>
          <w:rStyle w:val="apple-converted-space"/>
          <w:rFonts w:ascii="Arial" w:hAnsi="Arial" w:cs="Arial"/>
          <w:color w:val="222222"/>
          <w:highlight w:val="yellow"/>
          <w:shd w:val="clear" w:color="auto" w:fill="FFFFFF"/>
        </w:rPr>
        <w:t> </w:t>
      </w:r>
      <w:r w:rsidRPr="00EC0DDB">
        <w:rPr>
          <w:rFonts w:ascii="Arial" w:hAnsi="Arial" w:cs="Arial"/>
          <w:b/>
          <w:bCs/>
          <w:color w:val="222222"/>
          <w:highlight w:val="yellow"/>
          <w:shd w:val="clear" w:color="auto" w:fill="FFFFFF"/>
        </w:rPr>
        <w:t>floculación</w:t>
      </w:r>
      <w:r w:rsidRPr="00EC0DDB">
        <w:rPr>
          <w:rStyle w:val="apple-converted-space"/>
          <w:rFonts w:ascii="Arial" w:hAnsi="Arial" w:cs="Arial"/>
          <w:color w:val="222222"/>
          <w:highlight w:val="yellow"/>
          <w:shd w:val="clear" w:color="auto" w:fill="FFFFFF"/>
        </w:rPr>
        <w:t> </w:t>
      </w:r>
      <w:r w:rsidRPr="00EC0DDB">
        <w:rPr>
          <w:rFonts w:ascii="Arial" w:hAnsi="Arial" w:cs="Arial"/>
          <w:color w:val="222222"/>
          <w:highlight w:val="yellow"/>
          <w:shd w:val="clear" w:color="auto" w:fill="FFFFFF"/>
        </w:rPr>
        <w:t>es un proceso químico mediante el cual, con la adición de sustancias denominadas</w:t>
      </w:r>
      <w:r w:rsidRPr="00EC0DDB">
        <w:rPr>
          <w:rStyle w:val="apple-converted-space"/>
          <w:rFonts w:ascii="Arial" w:hAnsi="Arial" w:cs="Arial"/>
          <w:color w:val="222222"/>
          <w:highlight w:val="yellow"/>
          <w:shd w:val="clear" w:color="auto" w:fill="FFFFFF"/>
        </w:rPr>
        <w:t> </w:t>
      </w:r>
      <w:r w:rsidRPr="00EC0DDB">
        <w:rPr>
          <w:rFonts w:ascii="Arial" w:hAnsi="Arial" w:cs="Arial"/>
          <w:b/>
          <w:bCs/>
          <w:color w:val="222222"/>
          <w:highlight w:val="yellow"/>
          <w:shd w:val="clear" w:color="auto" w:fill="FFFFFF"/>
        </w:rPr>
        <w:t>floculantes</w:t>
      </w:r>
      <w:r w:rsidRPr="00EC0DDB">
        <w:rPr>
          <w:rFonts w:ascii="Arial" w:hAnsi="Arial" w:cs="Arial"/>
          <w:color w:val="222222"/>
          <w:highlight w:val="yellow"/>
          <w:shd w:val="clear" w:color="auto" w:fill="FFFFFF"/>
        </w:rPr>
        <w:t>, se aglutinan las sustancias coloidales presentes en el agua, facilitando de esta forma su decantación y posterior filtrado.</w:t>
      </w:r>
    </w:p>
    <w:p w:rsidR="00F17234" w:rsidRDefault="00F17234" w:rsidP="004E5C95">
      <w:pPr>
        <w:autoSpaceDE w:val="0"/>
        <w:autoSpaceDN w:val="0"/>
        <w:adjustRightInd w:val="0"/>
        <w:jc w:val="both"/>
        <w:rPr>
          <w:rFonts w:ascii="Trebuchet MS" w:hAnsi="Trebuchet MS"/>
          <w:color w:val="666666"/>
          <w:sz w:val="18"/>
          <w:szCs w:val="18"/>
          <w:shd w:val="clear" w:color="auto" w:fill="D8E6F3"/>
        </w:rPr>
      </w:pPr>
      <w:r>
        <w:rPr>
          <w:rFonts w:ascii="Trebuchet MS" w:hAnsi="Trebuchet MS"/>
          <w:color w:val="666666"/>
          <w:sz w:val="18"/>
          <w:szCs w:val="18"/>
          <w:shd w:val="clear" w:color="auto" w:fill="D8E6F3"/>
        </w:rPr>
        <w:t>El balso blanco guarda un gran parecido con el auténtico árbol de balso (</w:t>
      </w:r>
      <w:proofErr w:type="spellStart"/>
      <w:r>
        <w:rPr>
          <w:rStyle w:val="nfasis"/>
          <w:rFonts w:ascii="Trebuchet MS" w:hAnsi="Trebuchet MS"/>
          <w:color w:val="666666"/>
          <w:sz w:val="18"/>
          <w:szCs w:val="18"/>
          <w:shd w:val="clear" w:color="auto" w:fill="D8E6F3"/>
        </w:rPr>
        <w:t>Ochroma</w:t>
      </w:r>
      <w:proofErr w:type="spellEnd"/>
      <w:r>
        <w:rPr>
          <w:rStyle w:val="nfasis"/>
          <w:rFonts w:ascii="Trebuchet MS" w:hAnsi="Trebuchet MS"/>
          <w:color w:val="666666"/>
          <w:sz w:val="18"/>
          <w:szCs w:val="18"/>
          <w:shd w:val="clear" w:color="auto" w:fill="D8E6F3"/>
        </w:rPr>
        <w:t xml:space="preserve"> </w:t>
      </w:r>
      <w:proofErr w:type="spellStart"/>
      <w:r>
        <w:rPr>
          <w:rStyle w:val="nfasis"/>
          <w:rFonts w:ascii="Trebuchet MS" w:hAnsi="Trebuchet MS"/>
          <w:color w:val="666666"/>
          <w:sz w:val="18"/>
          <w:szCs w:val="18"/>
          <w:shd w:val="clear" w:color="auto" w:fill="D8E6F3"/>
        </w:rPr>
        <w:t>pyramidale</w:t>
      </w:r>
      <w:proofErr w:type="spellEnd"/>
      <w:r>
        <w:rPr>
          <w:rFonts w:ascii="Trebuchet MS" w:hAnsi="Trebuchet MS"/>
          <w:color w:val="666666"/>
          <w:sz w:val="18"/>
          <w:szCs w:val="18"/>
          <w:shd w:val="clear" w:color="auto" w:fill="D8E6F3"/>
        </w:rPr>
        <w:t>). Ambos son árboles de rápido crecimiento, pioneros y colonizadores de claros que se abren en los bosques. Los dos son muy comunes en bosques secundarios. Y ambos tienen hojas grandes con los bordes recortados formando varias esquinas. De hecho, ambas especies pueden crecer juntas. Sin embargo sus flores son muy distintas. Pues, mientras el balso blanco tiene pequeñas flores blancas de unos pocos milímetros de longitud, las flores del auténtico balso, que tienen forma de embudo, son muy grandes, alcanzando unos 17 cm de longitud. Las flores del balso blanco son visitadas por insectos, mientras que las del auténtico balso son polinizadas principalmente por murciélagos. (</w:t>
      </w:r>
      <w:hyperlink r:id="rId33" w:history="1">
        <w:r w:rsidRPr="002953D8">
          <w:rPr>
            <w:rStyle w:val="Hipervnculo"/>
            <w:rFonts w:ascii="Trebuchet MS" w:hAnsi="Trebuchet MS"/>
            <w:sz w:val="18"/>
            <w:szCs w:val="18"/>
            <w:shd w:val="clear" w:color="auto" w:fill="D8E6F3"/>
          </w:rPr>
          <w:t>http://www.opepa.org/index.php?option=com_content&amp;task=view&amp;id=573&amp;Itemid=30</w:t>
        </w:r>
      </w:hyperlink>
    </w:p>
    <w:p w:rsidR="00A50069" w:rsidRDefault="00A50069" w:rsidP="004E5C9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Esta especie se </w:t>
      </w:r>
      <w:proofErr w:type="spellStart"/>
      <w:r>
        <w:rPr>
          <w:rFonts w:ascii="Times New Roman" w:hAnsi="Times New Roman" w:cs="Times New Roman"/>
          <w:sz w:val="24"/>
          <w:szCs w:val="24"/>
        </w:rPr>
        <w:t>extende</w:t>
      </w:r>
      <w:proofErr w:type="spellEnd"/>
      <w:r>
        <w:rPr>
          <w:rFonts w:ascii="Times New Roman" w:hAnsi="Times New Roman" w:cs="Times New Roman"/>
          <w:sz w:val="24"/>
          <w:szCs w:val="24"/>
        </w:rPr>
        <w:t xml:space="preserve"> desde </w:t>
      </w:r>
      <w:r w:rsidR="00F17234">
        <w:rPr>
          <w:rFonts w:ascii="Times New Roman" w:hAnsi="Times New Roman" w:cs="Times New Roman"/>
          <w:sz w:val="24"/>
          <w:szCs w:val="24"/>
        </w:rPr>
        <w:t xml:space="preserve">el sureste de </w:t>
      </w:r>
      <w:proofErr w:type="spellStart"/>
      <w:r>
        <w:rPr>
          <w:rFonts w:ascii="Times New Roman" w:hAnsi="Times New Roman" w:cs="Times New Roman"/>
          <w:sz w:val="24"/>
          <w:szCs w:val="24"/>
        </w:rPr>
        <w:t>Mexico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Panama</w:t>
      </w:r>
      <w:proofErr w:type="spellEnd"/>
      <w:r>
        <w:rPr>
          <w:rFonts w:ascii="Times New Roman" w:hAnsi="Times New Roman" w:cs="Times New Roman"/>
          <w:sz w:val="24"/>
          <w:szCs w:val="24"/>
        </w:rPr>
        <w:t>,</w:t>
      </w:r>
      <w:r w:rsidR="00F17234">
        <w:rPr>
          <w:rFonts w:ascii="Times New Roman" w:hAnsi="Times New Roman" w:cs="Times New Roman"/>
          <w:sz w:val="24"/>
          <w:szCs w:val="24"/>
        </w:rPr>
        <w:t xml:space="preserve"> centro </w:t>
      </w:r>
      <w:proofErr w:type="spellStart"/>
      <w:proofErr w:type="gramStart"/>
      <w:r w:rsidR="00F17234">
        <w:rPr>
          <w:rFonts w:ascii="Times New Roman" w:hAnsi="Times New Roman" w:cs="Times New Roman"/>
          <w:sz w:val="24"/>
          <w:szCs w:val="24"/>
        </w:rPr>
        <w:t>america</w:t>
      </w:r>
      <w:proofErr w:type="spellEnd"/>
      <w:r w:rsidR="00F17234">
        <w:rPr>
          <w:rFonts w:ascii="Times New Roman" w:hAnsi="Times New Roman" w:cs="Times New Roman"/>
          <w:sz w:val="24"/>
          <w:szCs w:val="24"/>
        </w:rPr>
        <w:t xml:space="preserve"> ,</w:t>
      </w:r>
      <w:proofErr w:type="gramEnd"/>
      <w:r w:rsidR="00F17234">
        <w:rPr>
          <w:rFonts w:ascii="Times New Roman" w:hAnsi="Times New Roman" w:cs="Times New Roman"/>
          <w:sz w:val="24"/>
          <w:szCs w:val="24"/>
        </w:rPr>
        <w:t xml:space="preserve"> Colombia hasta </w:t>
      </w:r>
      <w:r>
        <w:rPr>
          <w:rFonts w:ascii="Times New Roman" w:hAnsi="Times New Roman" w:cs="Times New Roman"/>
          <w:sz w:val="24"/>
          <w:szCs w:val="24"/>
        </w:rPr>
        <w:t xml:space="preserve"> Paraguay</w:t>
      </w:r>
      <w:r w:rsidR="00F17234">
        <w:rPr>
          <w:rFonts w:ascii="Times New Roman" w:hAnsi="Times New Roman" w:cs="Times New Roman"/>
          <w:sz w:val="24"/>
          <w:szCs w:val="24"/>
        </w:rPr>
        <w:t xml:space="preserve"> ,entre los 500 y 2500 msnm en bosques secundarios. En Colombia se distribuye </w:t>
      </w:r>
      <w:r w:rsidR="00044871">
        <w:rPr>
          <w:rFonts w:ascii="Times New Roman" w:hAnsi="Times New Roman" w:cs="Times New Roman"/>
          <w:sz w:val="24"/>
          <w:szCs w:val="24"/>
        </w:rPr>
        <w:t>ampliamente</w:t>
      </w:r>
      <w:r w:rsidR="00F17234">
        <w:rPr>
          <w:rFonts w:ascii="Times New Roman" w:hAnsi="Times New Roman" w:cs="Times New Roman"/>
          <w:sz w:val="24"/>
          <w:szCs w:val="24"/>
        </w:rPr>
        <w:t xml:space="preserve"> entre los 0 a los 2600msnm.</w:t>
      </w:r>
    </w:p>
    <w:p w:rsidR="00C33233" w:rsidRDefault="00C33233" w:rsidP="004E5C9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En el d</w:t>
      </w:r>
      <w:r w:rsidR="00F17234">
        <w:rPr>
          <w:rFonts w:ascii="Times New Roman" w:hAnsi="Times New Roman" w:cs="Times New Roman"/>
          <w:sz w:val="24"/>
          <w:szCs w:val="24"/>
        </w:rPr>
        <w:t xml:space="preserve">epartamento de Nariño, </w:t>
      </w:r>
      <w:r>
        <w:rPr>
          <w:rFonts w:ascii="Times New Roman" w:hAnsi="Times New Roman" w:cs="Times New Roman"/>
          <w:sz w:val="24"/>
          <w:szCs w:val="24"/>
        </w:rPr>
        <w:t xml:space="preserve">según estudios realizados por la Universidad de Nariño en el año 2013, demuestran que </w:t>
      </w:r>
      <w:r w:rsidR="00F17234">
        <w:rPr>
          <w:rFonts w:ascii="Times New Roman" w:hAnsi="Times New Roman" w:cs="Times New Roman"/>
          <w:sz w:val="24"/>
          <w:szCs w:val="24"/>
        </w:rPr>
        <w:t xml:space="preserve">la especie se encuentra </w:t>
      </w:r>
      <w:r>
        <w:rPr>
          <w:rFonts w:ascii="Times New Roman" w:hAnsi="Times New Roman" w:cs="Times New Roman"/>
          <w:sz w:val="24"/>
          <w:szCs w:val="24"/>
        </w:rPr>
        <w:t xml:space="preserve">en mayor proporción en el municipio de El Tambo, seguidamente Linares y en tercer lugar en Sandoná, como se muestra en la siguiente gráfica de distribución porcentual del estudio. De igual manera deja ver que los municipios en donde menor frecuencia encontramos están </w:t>
      </w:r>
      <w:proofErr w:type="spellStart"/>
      <w:r>
        <w:rPr>
          <w:rFonts w:ascii="Times New Roman" w:hAnsi="Times New Roman" w:cs="Times New Roman"/>
          <w:sz w:val="24"/>
          <w:szCs w:val="24"/>
        </w:rPr>
        <w:t>Yacuanquer</w:t>
      </w:r>
      <w:proofErr w:type="spellEnd"/>
      <w:r>
        <w:rPr>
          <w:rFonts w:ascii="Times New Roman" w:hAnsi="Times New Roman" w:cs="Times New Roman"/>
          <w:sz w:val="24"/>
          <w:szCs w:val="24"/>
        </w:rPr>
        <w:t xml:space="preserve"> y la </w:t>
      </w:r>
      <w:proofErr w:type="spellStart"/>
      <w:r>
        <w:rPr>
          <w:rFonts w:ascii="Times New Roman" w:hAnsi="Times New Roman" w:cs="Times New Roman"/>
          <w:sz w:val="24"/>
          <w:szCs w:val="24"/>
        </w:rPr>
        <w:t>Union</w:t>
      </w:r>
      <w:proofErr w:type="spellEnd"/>
      <w:r>
        <w:rPr>
          <w:rFonts w:ascii="Times New Roman" w:hAnsi="Times New Roman" w:cs="Times New Roman"/>
          <w:sz w:val="24"/>
          <w:szCs w:val="24"/>
        </w:rPr>
        <w:t>.</w:t>
      </w:r>
    </w:p>
    <w:p w:rsidR="00C33233" w:rsidRDefault="00C33233" w:rsidP="004E5C9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 93,1% se encuentra en conservación In-situ, es decir en estado natural, en bosques de manera silvestre y el 6,9% conservación ex – situ o en plantaciones realizadas por el hombre.</w:t>
      </w:r>
    </w:p>
    <w:p w:rsidR="00C33233" w:rsidRDefault="00C33233" w:rsidP="004E5C95">
      <w:pPr>
        <w:autoSpaceDE w:val="0"/>
        <w:autoSpaceDN w:val="0"/>
        <w:adjustRightInd w:val="0"/>
        <w:jc w:val="both"/>
        <w:rPr>
          <w:rFonts w:ascii="Times New Roman" w:hAnsi="Times New Roman" w:cs="Times New Roman"/>
          <w:noProof/>
          <w:sz w:val="24"/>
          <w:szCs w:val="24"/>
          <w:lang w:eastAsia="es-CO"/>
        </w:rPr>
      </w:pPr>
      <w:r>
        <w:rPr>
          <w:rFonts w:ascii="Times New Roman" w:hAnsi="Times New Roman" w:cs="Times New Roman"/>
          <w:sz w:val="24"/>
          <w:szCs w:val="24"/>
        </w:rPr>
        <w:t xml:space="preserve">Estas se distribuyen principalmente en los bordes de </w:t>
      </w:r>
      <w:proofErr w:type="gramStart"/>
      <w:r>
        <w:rPr>
          <w:rFonts w:ascii="Times New Roman" w:hAnsi="Times New Roman" w:cs="Times New Roman"/>
          <w:sz w:val="24"/>
          <w:szCs w:val="24"/>
        </w:rPr>
        <w:t>la quebradas</w:t>
      </w:r>
      <w:proofErr w:type="gramEnd"/>
      <w:r>
        <w:rPr>
          <w:rFonts w:ascii="Times New Roman" w:hAnsi="Times New Roman" w:cs="Times New Roman"/>
          <w:sz w:val="24"/>
          <w:szCs w:val="24"/>
        </w:rPr>
        <w:t>, bordes de los ríos, carreteras</w:t>
      </w:r>
      <w:r w:rsidR="007F1B5E">
        <w:rPr>
          <w:rFonts w:ascii="Times New Roman" w:hAnsi="Times New Roman" w:cs="Times New Roman"/>
          <w:sz w:val="24"/>
          <w:szCs w:val="24"/>
        </w:rPr>
        <w:t>, huertas</w:t>
      </w:r>
      <w:r>
        <w:rPr>
          <w:rFonts w:ascii="Times New Roman" w:hAnsi="Times New Roman" w:cs="Times New Roman"/>
          <w:sz w:val="24"/>
          <w:szCs w:val="24"/>
        </w:rPr>
        <w:t xml:space="preserve"> caseras, jardines</w:t>
      </w:r>
      <w:r w:rsidR="007F1B5E">
        <w:rPr>
          <w:rFonts w:ascii="Times New Roman" w:hAnsi="Times New Roman" w:cs="Times New Roman"/>
          <w:sz w:val="24"/>
          <w:szCs w:val="24"/>
        </w:rPr>
        <w:t>.</w:t>
      </w:r>
    </w:p>
    <w:p w:rsidR="00C33233" w:rsidRDefault="00C33233" w:rsidP="004E5C95">
      <w:pPr>
        <w:autoSpaceDE w:val="0"/>
        <w:autoSpaceDN w:val="0"/>
        <w:adjustRightInd w:val="0"/>
        <w:jc w:val="both"/>
        <w:rPr>
          <w:rFonts w:ascii="Times New Roman" w:hAnsi="Times New Roman" w:cs="Times New Roman"/>
          <w:noProof/>
          <w:sz w:val="24"/>
          <w:szCs w:val="24"/>
          <w:lang w:eastAsia="es-CO"/>
        </w:rPr>
      </w:pPr>
    </w:p>
    <w:p w:rsidR="00C33233" w:rsidRDefault="00C33233" w:rsidP="004E5C95">
      <w:pPr>
        <w:autoSpaceDE w:val="0"/>
        <w:autoSpaceDN w:val="0"/>
        <w:adjustRightInd w:val="0"/>
        <w:jc w:val="both"/>
        <w:rPr>
          <w:rFonts w:ascii="Times New Roman" w:hAnsi="Times New Roman" w:cs="Times New Roman"/>
          <w:noProof/>
          <w:sz w:val="24"/>
          <w:szCs w:val="24"/>
          <w:lang w:eastAsia="es-CO"/>
        </w:rPr>
      </w:pPr>
    </w:p>
    <w:p w:rsidR="00C33233" w:rsidRDefault="00044871" w:rsidP="00044871">
      <w:pPr>
        <w:autoSpaceDE w:val="0"/>
        <w:autoSpaceDN w:val="0"/>
        <w:adjustRightInd w:val="0"/>
        <w:jc w:val="center"/>
        <w:rPr>
          <w:rFonts w:ascii="Times New Roman" w:hAnsi="Times New Roman" w:cs="Times New Roman"/>
          <w:noProof/>
          <w:sz w:val="24"/>
          <w:szCs w:val="24"/>
          <w:lang w:eastAsia="es-CO"/>
        </w:rPr>
      </w:pPr>
      <w:r>
        <w:rPr>
          <w:rFonts w:ascii="Times New Roman" w:hAnsi="Times New Roman" w:cs="Times New Roman"/>
          <w:noProof/>
          <w:sz w:val="24"/>
          <w:szCs w:val="24"/>
          <w:lang w:eastAsia="es-CO"/>
        </w:rPr>
        <w:t>DISTRIBUCION PORCENTUAL DE LA ESPECIE BALSO BLANCO EN EL DEPARTAMETO DE NARIÑO</w:t>
      </w:r>
    </w:p>
    <w:p w:rsidR="00C33233" w:rsidRDefault="00044871" w:rsidP="00044871">
      <w:pPr>
        <w:autoSpaceDE w:val="0"/>
        <w:autoSpaceDN w:val="0"/>
        <w:adjustRightInd w:val="0"/>
        <w:jc w:val="center"/>
        <w:rPr>
          <w:rFonts w:ascii="Times New Roman" w:hAnsi="Times New Roman" w:cs="Times New Roman"/>
          <w:noProof/>
          <w:sz w:val="24"/>
          <w:szCs w:val="24"/>
          <w:lang w:eastAsia="es-CO"/>
        </w:rPr>
      </w:pPr>
      <w:r>
        <w:rPr>
          <w:rFonts w:ascii="Times New Roman" w:hAnsi="Times New Roman" w:cs="Times New Roman"/>
          <w:noProof/>
          <w:sz w:val="24"/>
          <w:szCs w:val="24"/>
          <w:lang w:eastAsia="es-CO"/>
        </w:rPr>
        <w:drawing>
          <wp:inline distT="0" distB="0" distL="0" distR="0" wp14:anchorId="4C0F6D8B" wp14:editId="06EA4D42">
            <wp:extent cx="4400550" cy="2365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ACBD57.tmp"/>
                    <pic:cNvPicPr/>
                  </pic:nvPicPr>
                  <pic:blipFill>
                    <a:blip r:embed="rId34">
                      <a:extLst>
                        <a:ext uri="{28A0092B-C50C-407E-A947-70E740481C1C}">
                          <a14:useLocalDpi xmlns:a14="http://schemas.microsoft.com/office/drawing/2010/main" val="0"/>
                        </a:ext>
                      </a:extLst>
                    </a:blip>
                    <a:stretch>
                      <a:fillRect/>
                    </a:stretch>
                  </pic:blipFill>
                  <pic:spPr>
                    <a:xfrm>
                      <a:off x="0" y="0"/>
                      <a:ext cx="4434318" cy="2383672"/>
                    </a:xfrm>
                    <a:prstGeom prst="rect">
                      <a:avLst/>
                    </a:prstGeom>
                  </pic:spPr>
                </pic:pic>
              </a:graphicData>
            </a:graphic>
          </wp:inline>
        </w:drawing>
      </w:r>
    </w:p>
    <w:p w:rsidR="00C33233" w:rsidRDefault="00044871" w:rsidP="000448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PROPAGACION DE LA ESPECIE:</w:t>
      </w:r>
    </w:p>
    <w:p w:rsidR="00044871" w:rsidRDefault="00044871" w:rsidP="000448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 propaga por dos métodos: de manera Vegetativa  también conocida por estaca y por reproducción sexual o por semilla</w:t>
      </w:r>
    </w:p>
    <w:p w:rsidR="00C33233" w:rsidRDefault="00C33233" w:rsidP="00C33233">
      <w:pPr>
        <w:autoSpaceDE w:val="0"/>
        <w:autoSpaceDN w:val="0"/>
        <w:adjustRightInd w:val="0"/>
        <w:rPr>
          <w:rFonts w:ascii="Times New Roman" w:hAnsi="Times New Roman" w:cs="Times New Roman"/>
          <w:sz w:val="24"/>
          <w:szCs w:val="24"/>
        </w:rPr>
      </w:pPr>
    </w:p>
    <w:p w:rsidR="00C33233" w:rsidRDefault="00AF7410" w:rsidP="00C332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RESULTADOS DE LA ENTREVISTA:</w:t>
      </w:r>
    </w:p>
    <w:p w:rsidR="00AF7410" w:rsidRDefault="00AF7410" w:rsidP="00C332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Eduardo </w:t>
      </w:r>
      <w:proofErr w:type="spellStart"/>
      <w:r>
        <w:rPr>
          <w:rFonts w:ascii="Times New Roman" w:hAnsi="Times New Roman" w:cs="Times New Roman"/>
          <w:sz w:val="24"/>
          <w:szCs w:val="24"/>
        </w:rPr>
        <w:t>Enrriquez</w:t>
      </w:r>
      <w:proofErr w:type="spellEnd"/>
      <w:r>
        <w:rPr>
          <w:rFonts w:ascii="Times New Roman" w:hAnsi="Times New Roman" w:cs="Times New Roman"/>
          <w:sz w:val="24"/>
          <w:szCs w:val="24"/>
        </w:rPr>
        <w:t>. 8 de octubre de 2015</w:t>
      </w:r>
    </w:p>
    <w:p w:rsidR="00AF7410" w:rsidRDefault="00AF7410" w:rsidP="00C332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Oficio: Alzador de caña.</w:t>
      </w:r>
    </w:p>
    <w:p w:rsidR="00AF7410" w:rsidRDefault="00AF7410" w:rsidP="00C3323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Bulto de balso 10.000 – 15.000.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40 kg. Con 4 o 5 bultos alcanza para 540 pacas o 25 botijas que se muelen por semana. Cada paca contiene 24 panelas y cada una pesa 1Kg. Redondas </w:t>
      </w:r>
      <w:r w:rsidR="00834207">
        <w:rPr>
          <w:rFonts w:ascii="Times New Roman" w:hAnsi="Times New Roman" w:cs="Times New Roman"/>
          <w:sz w:val="24"/>
          <w:szCs w:val="24"/>
        </w:rPr>
        <w:t xml:space="preserve">y cuadradas </w:t>
      </w:r>
    </w:p>
    <w:p w:rsidR="00C33233" w:rsidRPr="00F17234" w:rsidRDefault="00C33233" w:rsidP="00C33233">
      <w:pPr>
        <w:autoSpaceDE w:val="0"/>
        <w:autoSpaceDN w:val="0"/>
        <w:adjustRightInd w:val="0"/>
        <w:rPr>
          <w:rFonts w:ascii="Times New Roman" w:hAnsi="Times New Roman" w:cs="Times New Roman"/>
          <w:sz w:val="24"/>
          <w:szCs w:val="24"/>
        </w:rPr>
      </w:pPr>
    </w:p>
    <w:p w:rsidR="00A50069" w:rsidRPr="00A50069" w:rsidRDefault="00A50069" w:rsidP="004E5C95">
      <w:pPr>
        <w:autoSpaceDE w:val="0"/>
        <w:autoSpaceDN w:val="0"/>
        <w:adjustRightInd w:val="0"/>
        <w:jc w:val="both"/>
        <w:rPr>
          <w:rFonts w:ascii="Times New Roman" w:hAnsi="Times New Roman" w:cs="Times New Roman"/>
          <w:sz w:val="24"/>
          <w:szCs w:val="24"/>
        </w:rPr>
      </w:pPr>
    </w:p>
    <w:p w:rsidR="00A50069" w:rsidRPr="001254BE" w:rsidRDefault="00A50069" w:rsidP="004E5C9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p>
    <w:p w:rsidR="001254BE" w:rsidRPr="001254BE" w:rsidRDefault="001254BE" w:rsidP="004E5C95">
      <w:pPr>
        <w:autoSpaceDE w:val="0"/>
        <w:autoSpaceDN w:val="0"/>
        <w:adjustRightInd w:val="0"/>
        <w:jc w:val="both"/>
        <w:rPr>
          <w:rFonts w:ascii="Times New Roman" w:hAnsi="Times New Roman" w:cs="Times New Roman"/>
          <w:sz w:val="24"/>
          <w:szCs w:val="24"/>
        </w:rPr>
      </w:pPr>
    </w:p>
    <w:p w:rsidR="006A113B" w:rsidRPr="00201243" w:rsidRDefault="006A113B" w:rsidP="006A113B">
      <w:pPr>
        <w:autoSpaceDE w:val="0"/>
        <w:autoSpaceDN w:val="0"/>
        <w:adjustRightInd w:val="0"/>
        <w:jc w:val="both"/>
        <w:rPr>
          <w:rFonts w:ascii="Times New Roman" w:hAnsi="Times New Roman" w:cs="Times New Roman"/>
          <w:sz w:val="24"/>
          <w:szCs w:val="24"/>
        </w:rPr>
      </w:pPr>
    </w:p>
    <w:p w:rsidR="006A113B" w:rsidRDefault="006A113B" w:rsidP="00B713A5">
      <w:pPr>
        <w:autoSpaceDE w:val="0"/>
        <w:autoSpaceDN w:val="0"/>
        <w:adjustRightInd w:val="0"/>
        <w:jc w:val="both"/>
        <w:rPr>
          <w:rFonts w:ascii="Times New Roman" w:hAnsi="Times New Roman" w:cs="Times New Roman"/>
          <w:sz w:val="24"/>
          <w:szCs w:val="24"/>
        </w:rPr>
      </w:pPr>
    </w:p>
    <w:p w:rsidR="00B713A5" w:rsidRPr="00B713A5" w:rsidRDefault="00B713A5" w:rsidP="00B713A5">
      <w:pPr>
        <w:autoSpaceDE w:val="0"/>
        <w:autoSpaceDN w:val="0"/>
        <w:adjustRightInd w:val="0"/>
        <w:jc w:val="both"/>
        <w:rPr>
          <w:rFonts w:ascii="Times New Roman" w:hAnsi="Times New Roman" w:cs="Times New Roman"/>
          <w:sz w:val="24"/>
          <w:szCs w:val="24"/>
        </w:rPr>
      </w:pPr>
    </w:p>
    <w:p w:rsidR="000E05F3" w:rsidRPr="000051CB" w:rsidRDefault="000E05F3" w:rsidP="000051CB">
      <w:pPr>
        <w:spacing w:line="360" w:lineRule="auto"/>
        <w:jc w:val="both"/>
        <w:rPr>
          <w:rFonts w:ascii="Times New Roman" w:hAnsi="Times New Roman" w:cs="Times New Roman"/>
          <w:b/>
          <w:sz w:val="24"/>
          <w:szCs w:val="24"/>
        </w:rPr>
      </w:pPr>
    </w:p>
    <w:p w:rsidR="002A178F" w:rsidRDefault="002A178F" w:rsidP="000051CB">
      <w:pPr>
        <w:spacing w:line="360" w:lineRule="auto"/>
        <w:rPr>
          <w:rFonts w:ascii="Times New Roman" w:hAnsi="Times New Roman" w:cs="Times New Roman"/>
          <w:i/>
          <w:sz w:val="24"/>
          <w:szCs w:val="24"/>
        </w:rPr>
      </w:pPr>
    </w:p>
    <w:p w:rsidR="002A178F" w:rsidRDefault="002A178F" w:rsidP="000051CB">
      <w:pPr>
        <w:spacing w:line="360" w:lineRule="auto"/>
        <w:rPr>
          <w:rFonts w:ascii="Times New Roman" w:hAnsi="Times New Roman" w:cs="Times New Roman"/>
          <w:i/>
          <w:sz w:val="24"/>
          <w:szCs w:val="24"/>
        </w:rPr>
      </w:pPr>
    </w:p>
    <w:p w:rsidR="002A178F" w:rsidRDefault="002A178F" w:rsidP="000051CB">
      <w:pPr>
        <w:spacing w:line="360" w:lineRule="auto"/>
        <w:rPr>
          <w:rFonts w:ascii="Times New Roman" w:hAnsi="Times New Roman" w:cs="Times New Roman"/>
          <w:i/>
          <w:sz w:val="24"/>
          <w:szCs w:val="24"/>
        </w:rPr>
      </w:pPr>
    </w:p>
    <w:p w:rsidR="002A178F" w:rsidRDefault="002A178F" w:rsidP="000051CB">
      <w:pPr>
        <w:spacing w:line="360" w:lineRule="auto"/>
        <w:rPr>
          <w:rFonts w:ascii="Times New Roman" w:hAnsi="Times New Roman" w:cs="Times New Roman"/>
          <w:i/>
          <w:sz w:val="24"/>
          <w:szCs w:val="24"/>
        </w:rPr>
      </w:pPr>
    </w:p>
    <w:p w:rsidR="001C6E47" w:rsidRDefault="001C6E47" w:rsidP="000051CB">
      <w:pPr>
        <w:spacing w:line="360" w:lineRule="auto"/>
        <w:rPr>
          <w:rFonts w:ascii="Times New Roman" w:hAnsi="Times New Roman" w:cs="Times New Roman"/>
          <w:b/>
          <w:sz w:val="24"/>
          <w:szCs w:val="24"/>
        </w:rPr>
      </w:pPr>
    </w:p>
    <w:p w:rsidR="00BD6D97" w:rsidRPr="000051CB" w:rsidRDefault="00BD6D97" w:rsidP="000051CB">
      <w:pPr>
        <w:spacing w:line="360" w:lineRule="auto"/>
        <w:rPr>
          <w:rFonts w:ascii="Times New Roman" w:hAnsi="Times New Roman" w:cs="Times New Roman"/>
          <w:b/>
          <w:sz w:val="24"/>
          <w:szCs w:val="24"/>
        </w:rPr>
      </w:pPr>
    </w:p>
    <w:sectPr w:rsidR="00BD6D97" w:rsidRPr="000051CB" w:rsidSect="000051CB">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25" w:rsidRDefault="00B37925" w:rsidP="00990EB0">
      <w:pPr>
        <w:spacing w:after="0" w:line="240" w:lineRule="auto"/>
      </w:pPr>
      <w:r>
        <w:separator/>
      </w:r>
    </w:p>
  </w:endnote>
  <w:endnote w:type="continuationSeparator" w:id="0">
    <w:p w:rsidR="00B37925" w:rsidRDefault="00B37925" w:rsidP="00990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Identity-H">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mbria-Italic">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25" w:rsidRDefault="00B37925" w:rsidP="00990EB0">
      <w:pPr>
        <w:spacing w:after="0" w:line="240" w:lineRule="auto"/>
      </w:pPr>
      <w:r>
        <w:separator/>
      </w:r>
    </w:p>
  </w:footnote>
  <w:footnote w:type="continuationSeparator" w:id="0">
    <w:p w:rsidR="00B37925" w:rsidRDefault="00B37925" w:rsidP="00990E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6AC" w:rsidRDefault="006876AC" w:rsidP="001D2E99">
    <w:pPr>
      <w:pStyle w:val="Encabezado"/>
      <w:jc w:val="center"/>
    </w:pPr>
  </w:p>
  <w:p w:rsidR="006876AC" w:rsidRDefault="006876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058339"/>
      <w:docPartObj>
        <w:docPartGallery w:val="Page Numbers (Top of Page)"/>
        <w:docPartUnique/>
      </w:docPartObj>
    </w:sdtPr>
    <w:sdtEndPr/>
    <w:sdtContent>
      <w:p w:rsidR="006876AC" w:rsidRDefault="006876AC">
        <w:pPr>
          <w:pStyle w:val="Encabezado"/>
          <w:jc w:val="right"/>
        </w:pPr>
        <w:r>
          <w:fldChar w:fldCharType="begin"/>
        </w:r>
        <w:r>
          <w:instrText>PAGE   \* MERGEFORMAT</w:instrText>
        </w:r>
        <w:r>
          <w:fldChar w:fldCharType="separate"/>
        </w:r>
        <w:r w:rsidR="007C35C1" w:rsidRPr="007C35C1">
          <w:rPr>
            <w:noProof/>
            <w:lang w:val="es-ES"/>
          </w:rPr>
          <w:t>29</w:t>
        </w:r>
        <w:r>
          <w:fldChar w:fldCharType="end"/>
        </w:r>
      </w:p>
    </w:sdtContent>
  </w:sdt>
  <w:p w:rsidR="006876AC" w:rsidRDefault="006876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223CE"/>
    <w:multiLevelType w:val="hybridMultilevel"/>
    <w:tmpl w:val="A0CC30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9161C61"/>
    <w:multiLevelType w:val="hybridMultilevel"/>
    <w:tmpl w:val="13C493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9D23E85"/>
    <w:multiLevelType w:val="hybridMultilevel"/>
    <w:tmpl w:val="508EE7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DE26A01"/>
    <w:multiLevelType w:val="hybridMultilevel"/>
    <w:tmpl w:val="EEFE4206"/>
    <w:lvl w:ilvl="0" w:tplc="35DED8A0">
      <w:numFmt w:val="bullet"/>
      <w:lvlText w:val="-"/>
      <w:lvlJc w:val="left"/>
      <w:pPr>
        <w:ind w:left="1068" w:hanging="360"/>
      </w:pPr>
      <w:rPr>
        <w:rFonts w:ascii="Times New Roman" w:eastAsiaTheme="minorHAnsi" w:hAnsi="Times New Roman" w:cs="Times New Roman"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nsid w:val="38D929CE"/>
    <w:multiLevelType w:val="hybridMultilevel"/>
    <w:tmpl w:val="03AEA8D0"/>
    <w:lvl w:ilvl="0" w:tplc="B85AFC6A">
      <w:start w:val="1"/>
      <w:numFmt w:val="bullet"/>
      <w:lvlText w:val="•"/>
      <w:lvlJc w:val="left"/>
      <w:pPr>
        <w:tabs>
          <w:tab w:val="num" w:pos="720"/>
        </w:tabs>
        <w:ind w:left="720" w:hanging="360"/>
      </w:pPr>
      <w:rPr>
        <w:rFonts w:ascii="Times New Roman" w:hAnsi="Times New Roman" w:hint="default"/>
      </w:rPr>
    </w:lvl>
    <w:lvl w:ilvl="1" w:tplc="380EC592" w:tentative="1">
      <w:start w:val="1"/>
      <w:numFmt w:val="bullet"/>
      <w:lvlText w:val="•"/>
      <w:lvlJc w:val="left"/>
      <w:pPr>
        <w:tabs>
          <w:tab w:val="num" w:pos="1440"/>
        </w:tabs>
        <w:ind w:left="1440" w:hanging="360"/>
      </w:pPr>
      <w:rPr>
        <w:rFonts w:ascii="Times New Roman" w:hAnsi="Times New Roman" w:hint="default"/>
      </w:rPr>
    </w:lvl>
    <w:lvl w:ilvl="2" w:tplc="FC1EA6DE" w:tentative="1">
      <w:start w:val="1"/>
      <w:numFmt w:val="bullet"/>
      <w:lvlText w:val="•"/>
      <w:lvlJc w:val="left"/>
      <w:pPr>
        <w:tabs>
          <w:tab w:val="num" w:pos="2160"/>
        </w:tabs>
        <w:ind w:left="2160" w:hanging="360"/>
      </w:pPr>
      <w:rPr>
        <w:rFonts w:ascii="Times New Roman" w:hAnsi="Times New Roman" w:hint="default"/>
      </w:rPr>
    </w:lvl>
    <w:lvl w:ilvl="3" w:tplc="268AFEF8" w:tentative="1">
      <w:start w:val="1"/>
      <w:numFmt w:val="bullet"/>
      <w:lvlText w:val="•"/>
      <w:lvlJc w:val="left"/>
      <w:pPr>
        <w:tabs>
          <w:tab w:val="num" w:pos="2880"/>
        </w:tabs>
        <w:ind w:left="2880" w:hanging="360"/>
      </w:pPr>
      <w:rPr>
        <w:rFonts w:ascii="Times New Roman" w:hAnsi="Times New Roman" w:hint="default"/>
      </w:rPr>
    </w:lvl>
    <w:lvl w:ilvl="4" w:tplc="1E16B9C6" w:tentative="1">
      <w:start w:val="1"/>
      <w:numFmt w:val="bullet"/>
      <w:lvlText w:val="•"/>
      <w:lvlJc w:val="left"/>
      <w:pPr>
        <w:tabs>
          <w:tab w:val="num" w:pos="3600"/>
        </w:tabs>
        <w:ind w:left="3600" w:hanging="360"/>
      </w:pPr>
      <w:rPr>
        <w:rFonts w:ascii="Times New Roman" w:hAnsi="Times New Roman" w:hint="default"/>
      </w:rPr>
    </w:lvl>
    <w:lvl w:ilvl="5" w:tplc="95BA81FC" w:tentative="1">
      <w:start w:val="1"/>
      <w:numFmt w:val="bullet"/>
      <w:lvlText w:val="•"/>
      <w:lvlJc w:val="left"/>
      <w:pPr>
        <w:tabs>
          <w:tab w:val="num" w:pos="4320"/>
        </w:tabs>
        <w:ind w:left="4320" w:hanging="360"/>
      </w:pPr>
      <w:rPr>
        <w:rFonts w:ascii="Times New Roman" w:hAnsi="Times New Roman" w:hint="default"/>
      </w:rPr>
    </w:lvl>
    <w:lvl w:ilvl="6" w:tplc="02F6E244" w:tentative="1">
      <w:start w:val="1"/>
      <w:numFmt w:val="bullet"/>
      <w:lvlText w:val="•"/>
      <w:lvlJc w:val="left"/>
      <w:pPr>
        <w:tabs>
          <w:tab w:val="num" w:pos="5040"/>
        </w:tabs>
        <w:ind w:left="5040" w:hanging="360"/>
      </w:pPr>
      <w:rPr>
        <w:rFonts w:ascii="Times New Roman" w:hAnsi="Times New Roman" w:hint="default"/>
      </w:rPr>
    </w:lvl>
    <w:lvl w:ilvl="7" w:tplc="DAE8780E" w:tentative="1">
      <w:start w:val="1"/>
      <w:numFmt w:val="bullet"/>
      <w:lvlText w:val="•"/>
      <w:lvlJc w:val="left"/>
      <w:pPr>
        <w:tabs>
          <w:tab w:val="num" w:pos="5760"/>
        </w:tabs>
        <w:ind w:left="5760" w:hanging="360"/>
      </w:pPr>
      <w:rPr>
        <w:rFonts w:ascii="Times New Roman" w:hAnsi="Times New Roman" w:hint="default"/>
      </w:rPr>
    </w:lvl>
    <w:lvl w:ilvl="8" w:tplc="1B18E710" w:tentative="1">
      <w:start w:val="1"/>
      <w:numFmt w:val="bullet"/>
      <w:lvlText w:val="•"/>
      <w:lvlJc w:val="left"/>
      <w:pPr>
        <w:tabs>
          <w:tab w:val="num" w:pos="6480"/>
        </w:tabs>
        <w:ind w:left="6480" w:hanging="360"/>
      </w:pPr>
      <w:rPr>
        <w:rFonts w:ascii="Times New Roman" w:hAnsi="Times New Roman" w:hint="default"/>
      </w:rPr>
    </w:lvl>
  </w:abstractNum>
  <w:abstractNum w:abstractNumId="5">
    <w:nsid w:val="38F005DF"/>
    <w:multiLevelType w:val="hybridMultilevel"/>
    <w:tmpl w:val="B06EEB88"/>
    <w:lvl w:ilvl="0" w:tplc="42AAEE8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B462060"/>
    <w:multiLevelType w:val="hybridMultilevel"/>
    <w:tmpl w:val="8A1A6A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946540C"/>
    <w:multiLevelType w:val="hybridMultilevel"/>
    <w:tmpl w:val="468022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D01643D"/>
    <w:multiLevelType w:val="hybridMultilevel"/>
    <w:tmpl w:val="6096C498"/>
    <w:lvl w:ilvl="0" w:tplc="0E40FEE6">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nsid w:val="56F94946"/>
    <w:multiLevelType w:val="hybridMultilevel"/>
    <w:tmpl w:val="1AA242CC"/>
    <w:lvl w:ilvl="0" w:tplc="FF8072E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4A76C2F"/>
    <w:multiLevelType w:val="hybridMultilevel"/>
    <w:tmpl w:val="DE6A44A8"/>
    <w:lvl w:ilvl="0" w:tplc="C41CE0FC">
      <w:start w:val="1"/>
      <w:numFmt w:val="lowerLetter"/>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1">
    <w:nsid w:val="77E02A97"/>
    <w:multiLevelType w:val="hybridMultilevel"/>
    <w:tmpl w:val="E71E26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7DAF7416"/>
    <w:multiLevelType w:val="hybridMultilevel"/>
    <w:tmpl w:val="EB6E9A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FFC49B1"/>
    <w:multiLevelType w:val="hybridMultilevel"/>
    <w:tmpl w:val="6824C030"/>
    <w:lvl w:ilvl="0" w:tplc="7F5441B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2"/>
  </w:num>
  <w:num w:numId="5">
    <w:abstractNumId w:val="7"/>
  </w:num>
  <w:num w:numId="6">
    <w:abstractNumId w:val="6"/>
  </w:num>
  <w:num w:numId="7">
    <w:abstractNumId w:val="3"/>
  </w:num>
  <w:num w:numId="8">
    <w:abstractNumId w:val="10"/>
  </w:num>
  <w:num w:numId="9">
    <w:abstractNumId w:val="13"/>
  </w:num>
  <w:num w:numId="10">
    <w:abstractNumId w:val="9"/>
  </w:num>
  <w:num w:numId="11">
    <w:abstractNumId w:val="12"/>
  </w:num>
  <w:num w:numId="12">
    <w:abstractNumId w:val="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651"/>
    <w:rsid w:val="00001AA3"/>
    <w:rsid w:val="000051CB"/>
    <w:rsid w:val="00016B17"/>
    <w:rsid w:val="000207A1"/>
    <w:rsid w:val="00025CFB"/>
    <w:rsid w:val="0003103D"/>
    <w:rsid w:val="000342D4"/>
    <w:rsid w:val="00044871"/>
    <w:rsid w:val="00045C84"/>
    <w:rsid w:val="00045F3A"/>
    <w:rsid w:val="00047202"/>
    <w:rsid w:val="0005409D"/>
    <w:rsid w:val="000657EA"/>
    <w:rsid w:val="000739CB"/>
    <w:rsid w:val="000846C1"/>
    <w:rsid w:val="00096850"/>
    <w:rsid w:val="000A2140"/>
    <w:rsid w:val="000A6B3A"/>
    <w:rsid w:val="000A7623"/>
    <w:rsid w:val="000B200B"/>
    <w:rsid w:val="000C11FE"/>
    <w:rsid w:val="000D155D"/>
    <w:rsid w:val="000D18F9"/>
    <w:rsid w:val="000D4194"/>
    <w:rsid w:val="000E05F3"/>
    <w:rsid w:val="000E0A00"/>
    <w:rsid w:val="000E60BD"/>
    <w:rsid w:val="000F7E91"/>
    <w:rsid w:val="001026E6"/>
    <w:rsid w:val="00106E98"/>
    <w:rsid w:val="00116EBB"/>
    <w:rsid w:val="0011796C"/>
    <w:rsid w:val="001225FA"/>
    <w:rsid w:val="001254BE"/>
    <w:rsid w:val="00130C5F"/>
    <w:rsid w:val="00134C9E"/>
    <w:rsid w:val="0013604F"/>
    <w:rsid w:val="00136777"/>
    <w:rsid w:val="00155269"/>
    <w:rsid w:val="001569F7"/>
    <w:rsid w:val="00163F4F"/>
    <w:rsid w:val="00170F6C"/>
    <w:rsid w:val="001715A5"/>
    <w:rsid w:val="001731CE"/>
    <w:rsid w:val="00180D8D"/>
    <w:rsid w:val="00194D89"/>
    <w:rsid w:val="0019545F"/>
    <w:rsid w:val="001974B4"/>
    <w:rsid w:val="001A5360"/>
    <w:rsid w:val="001B0787"/>
    <w:rsid w:val="001B29F9"/>
    <w:rsid w:val="001B375E"/>
    <w:rsid w:val="001B4A91"/>
    <w:rsid w:val="001C103F"/>
    <w:rsid w:val="001C6E47"/>
    <w:rsid w:val="001D2E99"/>
    <w:rsid w:val="001E273C"/>
    <w:rsid w:val="001E72F4"/>
    <w:rsid w:val="001E787C"/>
    <w:rsid w:val="001F30B7"/>
    <w:rsid w:val="002015F9"/>
    <w:rsid w:val="00201FC1"/>
    <w:rsid w:val="0020543F"/>
    <w:rsid w:val="00247631"/>
    <w:rsid w:val="00276CEA"/>
    <w:rsid w:val="002A0A64"/>
    <w:rsid w:val="002A178F"/>
    <w:rsid w:val="002A3574"/>
    <w:rsid w:val="002B3C5A"/>
    <w:rsid w:val="002C4639"/>
    <w:rsid w:val="002D1E75"/>
    <w:rsid w:val="002D282E"/>
    <w:rsid w:val="002D2AD8"/>
    <w:rsid w:val="002D7699"/>
    <w:rsid w:val="002F3E3F"/>
    <w:rsid w:val="002F4276"/>
    <w:rsid w:val="0030469F"/>
    <w:rsid w:val="00304DC2"/>
    <w:rsid w:val="003075B1"/>
    <w:rsid w:val="003141B6"/>
    <w:rsid w:val="00345BC1"/>
    <w:rsid w:val="003527D5"/>
    <w:rsid w:val="00360892"/>
    <w:rsid w:val="0036676C"/>
    <w:rsid w:val="00383CC5"/>
    <w:rsid w:val="0038550D"/>
    <w:rsid w:val="0038687D"/>
    <w:rsid w:val="003B1CD8"/>
    <w:rsid w:val="003B74A4"/>
    <w:rsid w:val="003D242F"/>
    <w:rsid w:val="003D3601"/>
    <w:rsid w:val="003E07C2"/>
    <w:rsid w:val="003E17B8"/>
    <w:rsid w:val="003F23E6"/>
    <w:rsid w:val="003F3156"/>
    <w:rsid w:val="003F4581"/>
    <w:rsid w:val="004035D3"/>
    <w:rsid w:val="004119E9"/>
    <w:rsid w:val="00413056"/>
    <w:rsid w:val="004177D6"/>
    <w:rsid w:val="00421A07"/>
    <w:rsid w:val="004278EF"/>
    <w:rsid w:val="00433CF0"/>
    <w:rsid w:val="00436289"/>
    <w:rsid w:val="004460F0"/>
    <w:rsid w:val="00471010"/>
    <w:rsid w:val="00472D0F"/>
    <w:rsid w:val="00472FE4"/>
    <w:rsid w:val="00474646"/>
    <w:rsid w:val="00474778"/>
    <w:rsid w:val="00474DEC"/>
    <w:rsid w:val="0048001E"/>
    <w:rsid w:val="0048288E"/>
    <w:rsid w:val="00493B32"/>
    <w:rsid w:val="004A1962"/>
    <w:rsid w:val="004C17E1"/>
    <w:rsid w:val="004C5B0F"/>
    <w:rsid w:val="004D491E"/>
    <w:rsid w:val="004D6E1D"/>
    <w:rsid w:val="004E1CB2"/>
    <w:rsid w:val="004E5C95"/>
    <w:rsid w:val="004F3557"/>
    <w:rsid w:val="004F3EE8"/>
    <w:rsid w:val="004F54C9"/>
    <w:rsid w:val="005046BE"/>
    <w:rsid w:val="00510A7A"/>
    <w:rsid w:val="005214F3"/>
    <w:rsid w:val="005219EB"/>
    <w:rsid w:val="00521C37"/>
    <w:rsid w:val="0053112F"/>
    <w:rsid w:val="00537412"/>
    <w:rsid w:val="00542859"/>
    <w:rsid w:val="00543F3A"/>
    <w:rsid w:val="00546F01"/>
    <w:rsid w:val="005563A5"/>
    <w:rsid w:val="00566215"/>
    <w:rsid w:val="00577C91"/>
    <w:rsid w:val="005901AB"/>
    <w:rsid w:val="00590651"/>
    <w:rsid w:val="00593FD1"/>
    <w:rsid w:val="005B6BE8"/>
    <w:rsid w:val="005B7F8B"/>
    <w:rsid w:val="005C1396"/>
    <w:rsid w:val="005C4807"/>
    <w:rsid w:val="005C6B6E"/>
    <w:rsid w:val="005D3B3D"/>
    <w:rsid w:val="005D3B44"/>
    <w:rsid w:val="005E250F"/>
    <w:rsid w:val="005E598E"/>
    <w:rsid w:val="005E5A61"/>
    <w:rsid w:val="005E6BDC"/>
    <w:rsid w:val="005F3D96"/>
    <w:rsid w:val="00602D3A"/>
    <w:rsid w:val="00605631"/>
    <w:rsid w:val="00610342"/>
    <w:rsid w:val="006124F0"/>
    <w:rsid w:val="006207EB"/>
    <w:rsid w:val="00621E6F"/>
    <w:rsid w:val="00621FF9"/>
    <w:rsid w:val="00633449"/>
    <w:rsid w:val="00636A4D"/>
    <w:rsid w:val="00644BF4"/>
    <w:rsid w:val="00650983"/>
    <w:rsid w:val="00653D65"/>
    <w:rsid w:val="00655A40"/>
    <w:rsid w:val="006609CE"/>
    <w:rsid w:val="006715B4"/>
    <w:rsid w:val="00681539"/>
    <w:rsid w:val="006876AC"/>
    <w:rsid w:val="006907E6"/>
    <w:rsid w:val="00692A84"/>
    <w:rsid w:val="006A113B"/>
    <w:rsid w:val="006B22F5"/>
    <w:rsid w:val="006B2954"/>
    <w:rsid w:val="006B428B"/>
    <w:rsid w:val="006C30F2"/>
    <w:rsid w:val="006C71A0"/>
    <w:rsid w:val="006C73DE"/>
    <w:rsid w:val="006E4FB1"/>
    <w:rsid w:val="006F7C72"/>
    <w:rsid w:val="007174AC"/>
    <w:rsid w:val="00733FCE"/>
    <w:rsid w:val="00736B2B"/>
    <w:rsid w:val="00760772"/>
    <w:rsid w:val="0076175D"/>
    <w:rsid w:val="007647D2"/>
    <w:rsid w:val="00764D2D"/>
    <w:rsid w:val="007770A3"/>
    <w:rsid w:val="007778C5"/>
    <w:rsid w:val="00790B33"/>
    <w:rsid w:val="00794261"/>
    <w:rsid w:val="007A18CD"/>
    <w:rsid w:val="007B1972"/>
    <w:rsid w:val="007B24FE"/>
    <w:rsid w:val="007C35C1"/>
    <w:rsid w:val="007C56BD"/>
    <w:rsid w:val="007C5A5B"/>
    <w:rsid w:val="007D6D74"/>
    <w:rsid w:val="007E52D4"/>
    <w:rsid w:val="007E60FB"/>
    <w:rsid w:val="007E66A5"/>
    <w:rsid w:val="007E7BD0"/>
    <w:rsid w:val="007F0FF2"/>
    <w:rsid w:val="007F1B5E"/>
    <w:rsid w:val="007F72D3"/>
    <w:rsid w:val="00800D50"/>
    <w:rsid w:val="00814498"/>
    <w:rsid w:val="00816A0D"/>
    <w:rsid w:val="0081726C"/>
    <w:rsid w:val="00820B1B"/>
    <w:rsid w:val="00831924"/>
    <w:rsid w:val="00834207"/>
    <w:rsid w:val="00834B1B"/>
    <w:rsid w:val="008369BB"/>
    <w:rsid w:val="008525FD"/>
    <w:rsid w:val="008538C8"/>
    <w:rsid w:val="0085575B"/>
    <w:rsid w:val="0085617A"/>
    <w:rsid w:val="008669B0"/>
    <w:rsid w:val="00873179"/>
    <w:rsid w:val="0088759C"/>
    <w:rsid w:val="00896216"/>
    <w:rsid w:val="008962B2"/>
    <w:rsid w:val="008A06B8"/>
    <w:rsid w:val="008A3C76"/>
    <w:rsid w:val="008B0E0F"/>
    <w:rsid w:val="008B2B4A"/>
    <w:rsid w:val="008B32FC"/>
    <w:rsid w:val="008C2A99"/>
    <w:rsid w:val="008C2BAB"/>
    <w:rsid w:val="008C4F83"/>
    <w:rsid w:val="008E383A"/>
    <w:rsid w:val="00901D51"/>
    <w:rsid w:val="00915826"/>
    <w:rsid w:val="00920684"/>
    <w:rsid w:val="009209B5"/>
    <w:rsid w:val="009376E7"/>
    <w:rsid w:val="00942F99"/>
    <w:rsid w:val="0095244E"/>
    <w:rsid w:val="00960BFB"/>
    <w:rsid w:val="00960F25"/>
    <w:rsid w:val="00963919"/>
    <w:rsid w:val="00964D06"/>
    <w:rsid w:val="00974426"/>
    <w:rsid w:val="009816CF"/>
    <w:rsid w:val="009860A7"/>
    <w:rsid w:val="00990EB0"/>
    <w:rsid w:val="009A38AB"/>
    <w:rsid w:val="009C7F18"/>
    <w:rsid w:val="009D51BB"/>
    <w:rsid w:val="009F2EA8"/>
    <w:rsid w:val="009F537A"/>
    <w:rsid w:val="009F792B"/>
    <w:rsid w:val="00A046CD"/>
    <w:rsid w:val="00A04823"/>
    <w:rsid w:val="00A1392D"/>
    <w:rsid w:val="00A1415B"/>
    <w:rsid w:val="00A25DBC"/>
    <w:rsid w:val="00A316BE"/>
    <w:rsid w:val="00A361AC"/>
    <w:rsid w:val="00A36AF8"/>
    <w:rsid w:val="00A50069"/>
    <w:rsid w:val="00A54FC2"/>
    <w:rsid w:val="00A5587C"/>
    <w:rsid w:val="00A57E85"/>
    <w:rsid w:val="00A603DD"/>
    <w:rsid w:val="00A72DC2"/>
    <w:rsid w:val="00A84888"/>
    <w:rsid w:val="00A879C6"/>
    <w:rsid w:val="00A93CC7"/>
    <w:rsid w:val="00A958D8"/>
    <w:rsid w:val="00A96B7C"/>
    <w:rsid w:val="00AA4AF4"/>
    <w:rsid w:val="00AB1EAD"/>
    <w:rsid w:val="00AB2D50"/>
    <w:rsid w:val="00AB6EE0"/>
    <w:rsid w:val="00AC3901"/>
    <w:rsid w:val="00AC6224"/>
    <w:rsid w:val="00AD2C4A"/>
    <w:rsid w:val="00AD4A92"/>
    <w:rsid w:val="00AE5B49"/>
    <w:rsid w:val="00AE5BEB"/>
    <w:rsid w:val="00AF11DF"/>
    <w:rsid w:val="00AF3D9E"/>
    <w:rsid w:val="00AF7410"/>
    <w:rsid w:val="00B01380"/>
    <w:rsid w:val="00B01445"/>
    <w:rsid w:val="00B021F7"/>
    <w:rsid w:val="00B05166"/>
    <w:rsid w:val="00B055E2"/>
    <w:rsid w:val="00B1721C"/>
    <w:rsid w:val="00B21082"/>
    <w:rsid w:val="00B21243"/>
    <w:rsid w:val="00B37925"/>
    <w:rsid w:val="00B47185"/>
    <w:rsid w:val="00B47A10"/>
    <w:rsid w:val="00B53D78"/>
    <w:rsid w:val="00B54200"/>
    <w:rsid w:val="00B66548"/>
    <w:rsid w:val="00B713A5"/>
    <w:rsid w:val="00B764F7"/>
    <w:rsid w:val="00B84936"/>
    <w:rsid w:val="00B8581A"/>
    <w:rsid w:val="00B946E4"/>
    <w:rsid w:val="00BA0AE6"/>
    <w:rsid w:val="00BA16FA"/>
    <w:rsid w:val="00BA175B"/>
    <w:rsid w:val="00BA728F"/>
    <w:rsid w:val="00BB3111"/>
    <w:rsid w:val="00BB5332"/>
    <w:rsid w:val="00BD6D97"/>
    <w:rsid w:val="00BE2DDE"/>
    <w:rsid w:val="00BF5898"/>
    <w:rsid w:val="00BF7564"/>
    <w:rsid w:val="00C178ED"/>
    <w:rsid w:val="00C27F1F"/>
    <w:rsid w:val="00C33233"/>
    <w:rsid w:val="00C342C5"/>
    <w:rsid w:val="00C36E95"/>
    <w:rsid w:val="00C41B0E"/>
    <w:rsid w:val="00C41E84"/>
    <w:rsid w:val="00C43F33"/>
    <w:rsid w:val="00C47B5B"/>
    <w:rsid w:val="00C61B7F"/>
    <w:rsid w:val="00C63FB0"/>
    <w:rsid w:val="00C73302"/>
    <w:rsid w:val="00C7449A"/>
    <w:rsid w:val="00C76E77"/>
    <w:rsid w:val="00C804DE"/>
    <w:rsid w:val="00C82DCF"/>
    <w:rsid w:val="00CA4BDD"/>
    <w:rsid w:val="00CB266D"/>
    <w:rsid w:val="00CB4626"/>
    <w:rsid w:val="00CB6B8E"/>
    <w:rsid w:val="00CD4192"/>
    <w:rsid w:val="00CD5388"/>
    <w:rsid w:val="00CE0C84"/>
    <w:rsid w:val="00CF5C19"/>
    <w:rsid w:val="00D071F7"/>
    <w:rsid w:val="00D109B4"/>
    <w:rsid w:val="00D2212B"/>
    <w:rsid w:val="00D24254"/>
    <w:rsid w:val="00D34D75"/>
    <w:rsid w:val="00D36D0C"/>
    <w:rsid w:val="00D418A3"/>
    <w:rsid w:val="00D50AC9"/>
    <w:rsid w:val="00D50BD2"/>
    <w:rsid w:val="00D51632"/>
    <w:rsid w:val="00D52E2B"/>
    <w:rsid w:val="00D54CC7"/>
    <w:rsid w:val="00D63200"/>
    <w:rsid w:val="00D6446F"/>
    <w:rsid w:val="00D64AC0"/>
    <w:rsid w:val="00D71FF9"/>
    <w:rsid w:val="00D751B3"/>
    <w:rsid w:val="00D80F51"/>
    <w:rsid w:val="00D87CD0"/>
    <w:rsid w:val="00D90117"/>
    <w:rsid w:val="00DA5CCD"/>
    <w:rsid w:val="00DC1107"/>
    <w:rsid w:val="00DC7C10"/>
    <w:rsid w:val="00DD1FD4"/>
    <w:rsid w:val="00DE1FD7"/>
    <w:rsid w:val="00DF4A69"/>
    <w:rsid w:val="00E014A8"/>
    <w:rsid w:val="00E15046"/>
    <w:rsid w:val="00E17F81"/>
    <w:rsid w:val="00E30259"/>
    <w:rsid w:val="00E36829"/>
    <w:rsid w:val="00E56CCF"/>
    <w:rsid w:val="00E6207E"/>
    <w:rsid w:val="00E62569"/>
    <w:rsid w:val="00E64320"/>
    <w:rsid w:val="00E736C5"/>
    <w:rsid w:val="00E951FA"/>
    <w:rsid w:val="00E95212"/>
    <w:rsid w:val="00E97BF2"/>
    <w:rsid w:val="00EA023C"/>
    <w:rsid w:val="00EB6FC9"/>
    <w:rsid w:val="00EC0DDB"/>
    <w:rsid w:val="00ED09A1"/>
    <w:rsid w:val="00EF28BF"/>
    <w:rsid w:val="00EF2A54"/>
    <w:rsid w:val="00EF2B79"/>
    <w:rsid w:val="00EF6D1B"/>
    <w:rsid w:val="00F01278"/>
    <w:rsid w:val="00F10C88"/>
    <w:rsid w:val="00F164AB"/>
    <w:rsid w:val="00F17234"/>
    <w:rsid w:val="00F22C5C"/>
    <w:rsid w:val="00F23C8A"/>
    <w:rsid w:val="00F32F1A"/>
    <w:rsid w:val="00F34656"/>
    <w:rsid w:val="00F42617"/>
    <w:rsid w:val="00F528DF"/>
    <w:rsid w:val="00F534F8"/>
    <w:rsid w:val="00F54ADC"/>
    <w:rsid w:val="00F61B85"/>
    <w:rsid w:val="00F64108"/>
    <w:rsid w:val="00F67A86"/>
    <w:rsid w:val="00F928D2"/>
    <w:rsid w:val="00FA064F"/>
    <w:rsid w:val="00FA086F"/>
    <w:rsid w:val="00FA5B83"/>
    <w:rsid w:val="00FB09A8"/>
    <w:rsid w:val="00FB147F"/>
    <w:rsid w:val="00FE5454"/>
    <w:rsid w:val="00FF3F06"/>
    <w:rsid w:val="00FF54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12B913-EE0B-4DD4-A014-E79E1F49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0E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0EB0"/>
  </w:style>
  <w:style w:type="paragraph" w:styleId="Piedepgina">
    <w:name w:val="footer"/>
    <w:basedOn w:val="Normal"/>
    <w:link w:val="PiedepginaCar"/>
    <w:uiPriority w:val="99"/>
    <w:unhideWhenUsed/>
    <w:rsid w:val="00990E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0EB0"/>
  </w:style>
  <w:style w:type="table" w:styleId="Tablaconcuadrcula">
    <w:name w:val="Table Grid"/>
    <w:basedOn w:val="Tablanormal"/>
    <w:uiPriority w:val="59"/>
    <w:rsid w:val="00717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174AC"/>
    <w:pPr>
      <w:ind w:left="720"/>
      <w:contextualSpacing/>
    </w:pPr>
  </w:style>
  <w:style w:type="paragraph" w:styleId="Sinespaciado">
    <w:name w:val="No Spacing"/>
    <w:uiPriority w:val="1"/>
    <w:qFormat/>
    <w:rsid w:val="007174AC"/>
    <w:pPr>
      <w:spacing w:after="0" w:line="240" w:lineRule="auto"/>
    </w:pPr>
    <w:rPr>
      <w:lang w:val="es-ES_tradnl"/>
    </w:rPr>
  </w:style>
  <w:style w:type="paragraph" w:styleId="Textodeglobo">
    <w:name w:val="Balloon Text"/>
    <w:basedOn w:val="Normal"/>
    <w:link w:val="TextodegloboCar"/>
    <w:uiPriority w:val="99"/>
    <w:semiHidden/>
    <w:unhideWhenUsed/>
    <w:rsid w:val="007174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74AC"/>
    <w:rPr>
      <w:rFonts w:ascii="Tahoma" w:hAnsi="Tahoma" w:cs="Tahoma"/>
      <w:sz w:val="16"/>
      <w:szCs w:val="16"/>
    </w:rPr>
  </w:style>
  <w:style w:type="character" w:styleId="Hipervnculo">
    <w:name w:val="Hyperlink"/>
    <w:uiPriority w:val="99"/>
    <w:unhideWhenUsed/>
    <w:rsid w:val="001C6E47"/>
    <w:rPr>
      <w:color w:val="0000FF"/>
      <w:u w:val="single"/>
    </w:rPr>
  </w:style>
  <w:style w:type="paragraph" w:styleId="Textonotaalfinal">
    <w:name w:val="endnote text"/>
    <w:basedOn w:val="Normal"/>
    <w:link w:val="TextonotaalfinalCar"/>
    <w:uiPriority w:val="99"/>
    <w:semiHidden/>
    <w:unhideWhenUsed/>
    <w:rsid w:val="0063344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33449"/>
    <w:rPr>
      <w:sz w:val="20"/>
      <w:szCs w:val="20"/>
    </w:rPr>
  </w:style>
  <w:style w:type="character" w:styleId="Refdenotaalfinal">
    <w:name w:val="endnote reference"/>
    <w:basedOn w:val="Fuentedeprrafopredeter"/>
    <w:uiPriority w:val="99"/>
    <w:semiHidden/>
    <w:unhideWhenUsed/>
    <w:rsid w:val="00633449"/>
    <w:rPr>
      <w:vertAlign w:val="superscript"/>
    </w:rPr>
  </w:style>
  <w:style w:type="character" w:customStyle="1" w:styleId="apple-converted-space">
    <w:name w:val="apple-converted-space"/>
    <w:basedOn w:val="Fuentedeprrafopredeter"/>
    <w:rsid w:val="00EC0DDB"/>
  </w:style>
  <w:style w:type="character" w:styleId="nfasis">
    <w:name w:val="Emphasis"/>
    <w:basedOn w:val="Fuentedeprrafopredeter"/>
    <w:uiPriority w:val="20"/>
    <w:qFormat/>
    <w:rsid w:val="00F172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08550">
      <w:bodyDiv w:val="1"/>
      <w:marLeft w:val="0"/>
      <w:marRight w:val="0"/>
      <w:marTop w:val="0"/>
      <w:marBottom w:val="0"/>
      <w:divBdr>
        <w:top w:val="none" w:sz="0" w:space="0" w:color="auto"/>
        <w:left w:val="none" w:sz="0" w:space="0" w:color="auto"/>
        <w:bottom w:val="none" w:sz="0" w:space="0" w:color="auto"/>
        <w:right w:val="none" w:sz="0" w:space="0" w:color="auto"/>
      </w:divBdr>
    </w:div>
    <w:div w:id="245574821">
      <w:bodyDiv w:val="1"/>
      <w:marLeft w:val="0"/>
      <w:marRight w:val="0"/>
      <w:marTop w:val="0"/>
      <w:marBottom w:val="0"/>
      <w:divBdr>
        <w:top w:val="none" w:sz="0" w:space="0" w:color="auto"/>
        <w:left w:val="none" w:sz="0" w:space="0" w:color="auto"/>
        <w:bottom w:val="none" w:sz="0" w:space="0" w:color="auto"/>
        <w:right w:val="none" w:sz="0" w:space="0" w:color="auto"/>
      </w:divBdr>
    </w:div>
    <w:div w:id="322469315">
      <w:bodyDiv w:val="1"/>
      <w:marLeft w:val="0"/>
      <w:marRight w:val="0"/>
      <w:marTop w:val="0"/>
      <w:marBottom w:val="0"/>
      <w:divBdr>
        <w:top w:val="none" w:sz="0" w:space="0" w:color="auto"/>
        <w:left w:val="none" w:sz="0" w:space="0" w:color="auto"/>
        <w:bottom w:val="none" w:sz="0" w:space="0" w:color="auto"/>
        <w:right w:val="none" w:sz="0" w:space="0" w:color="auto"/>
      </w:divBdr>
    </w:div>
    <w:div w:id="397484244">
      <w:bodyDiv w:val="1"/>
      <w:marLeft w:val="0"/>
      <w:marRight w:val="0"/>
      <w:marTop w:val="0"/>
      <w:marBottom w:val="0"/>
      <w:divBdr>
        <w:top w:val="none" w:sz="0" w:space="0" w:color="auto"/>
        <w:left w:val="none" w:sz="0" w:space="0" w:color="auto"/>
        <w:bottom w:val="none" w:sz="0" w:space="0" w:color="auto"/>
        <w:right w:val="none" w:sz="0" w:space="0" w:color="auto"/>
      </w:divBdr>
    </w:div>
    <w:div w:id="474219924">
      <w:bodyDiv w:val="1"/>
      <w:marLeft w:val="0"/>
      <w:marRight w:val="0"/>
      <w:marTop w:val="0"/>
      <w:marBottom w:val="0"/>
      <w:divBdr>
        <w:top w:val="none" w:sz="0" w:space="0" w:color="auto"/>
        <w:left w:val="none" w:sz="0" w:space="0" w:color="auto"/>
        <w:bottom w:val="none" w:sz="0" w:space="0" w:color="auto"/>
        <w:right w:val="none" w:sz="0" w:space="0" w:color="auto"/>
      </w:divBdr>
    </w:div>
    <w:div w:id="481191510">
      <w:bodyDiv w:val="1"/>
      <w:marLeft w:val="0"/>
      <w:marRight w:val="0"/>
      <w:marTop w:val="0"/>
      <w:marBottom w:val="0"/>
      <w:divBdr>
        <w:top w:val="none" w:sz="0" w:space="0" w:color="auto"/>
        <w:left w:val="none" w:sz="0" w:space="0" w:color="auto"/>
        <w:bottom w:val="none" w:sz="0" w:space="0" w:color="auto"/>
        <w:right w:val="none" w:sz="0" w:space="0" w:color="auto"/>
      </w:divBdr>
      <w:divsChild>
        <w:div w:id="1810005201">
          <w:marLeft w:val="547"/>
          <w:marRight w:val="0"/>
          <w:marTop w:val="77"/>
          <w:marBottom w:val="0"/>
          <w:divBdr>
            <w:top w:val="none" w:sz="0" w:space="0" w:color="auto"/>
            <w:left w:val="none" w:sz="0" w:space="0" w:color="auto"/>
            <w:bottom w:val="none" w:sz="0" w:space="0" w:color="auto"/>
            <w:right w:val="none" w:sz="0" w:space="0" w:color="auto"/>
          </w:divBdr>
        </w:div>
      </w:divsChild>
    </w:div>
    <w:div w:id="594097714">
      <w:bodyDiv w:val="1"/>
      <w:marLeft w:val="0"/>
      <w:marRight w:val="0"/>
      <w:marTop w:val="0"/>
      <w:marBottom w:val="0"/>
      <w:divBdr>
        <w:top w:val="none" w:sz="0" w:space="0" w:color="auto"/>
        <w:left w:val="none" w:sz="0" w:space="0" w:color="auto"/>
        <w:bottom w:val="none" w:sz="0" w:space="0" w:color="auto"/>
        <w:right w:val="none" w:sz="0" w:space="0" w:color="auto"/>
      </w:divBdr>
    </w:div>
    <w:div w:id="601914410">
      <w:bodyDiv w:val="1"/>
      <w:marLeft w:val="0"/>
      <w:marRight w:val="0"/>
      <w:marTop w:val="0"/>
      <w:marBottom w:val="0"/>
      <w:divBdr>
        <w:top w:val="none" w:sz="0" w:space="0" w:color="auto"/>
        <w:left w:val="none" w:sz="0" w:space="0" w:color="auto"/>
        <w:bottom w:val="none" w:sz="0" w:space="0" w:color="auto"/>
        <w:right w:val="none" w:sz="0" w:space="0" w:color="auto"/>
      </w:divBdr>
    </w:div>
    <w:div w:id="733695959">
      <w:bodyDiv w:val="1"/>
      <w:marLeft w:val="0"/>
      <w:marRight w:val="0"/>
      <w:marTop w:val="0"/>
      <w:marBottom w:val="0"/>
      <w:divBdr>
        <w:top w:val="none" w:sz="0" w:space="0" w:color="auto"/>
        <w:left w:val="none" w:sz="0" w:space="0" w:color="auto"/>
        <w:bottom w:val="none" w:sz="0" w:space="0" w:color="auto"/>
        <w:right w:val="none" w:sz="0" w:space="0" w:color="auto"/>
      </w:divBdr>
    </w:div>
    <w:div w:id="807936422">
      <w:bodyDiv w:val="1"/>
      <w:marLeft w:val="0"/>
      <w:marRight w:val="0"/>
      <w:marTop w:val="0"/>
      <w:marBottom w:val="0"/>
      <w:divBdr>
        <w:top w:val="none" w:sz="0" w:space="0" w:color="auto"/>
        <w:left w:val="none" w:sz="0" w:space="0" w:color="auto"/>
        <w:bottom w:val="none" w:sz="0" w:space="0" w:color="auto"/>
        <w:right w:val="none" w:sz="0" w:space="0" w:color="auto"/>
      </w:divBdr>
    </w:div>
    <w:div w:id="1125003343">
      <w:bodyDiv w:val="1"/>
      <w:marLeft w:val="0"/>
      <w:marRight w:val="0"/>
      <w:marTop w:val="0"/>
      <w:marBottom w:val="0"/>
      <w:divBdr>
        <w:top w:val="none" w:sz="0" w:space="0" w:color="auto"/>
        <w:left w:val="none" w:sz="0" w:space="0" w:color="auto"/>
        <w:bottom w:val="none" w:sz="0" w:space="0" w:color="auto"/>
        <w:right w:val="none" w:sz="0" w:space="0" w:color="auto"/>
      </w:divBdr>
    </w:div>
    <w:div w:id="1143087464">
      <w:bodyDiv w:val="1"/>
      <w:marLeft w:val="0"/>
      <w:marRight w:val="0"/>
      <w:marTop w:val="0"/>
      <w:marBottom w:val="0"/>
      <w:divBdr>
        <w:top w:val="none" w:sz="0" w:space="0" w:color="auto"/>
        <w:left w:val="none" w:sz="0" w:space="0" w:color="auto"/>
        <w:bottom w:val="none" w:sz="0" w:space="0" w:color="auto"/>
        <w:right w:val="none" w:sz="0" w:space="0" w:color="auto"/>
      </w:divBdr>
    </w:div>
    <w:div w:id="1527717804">
      <w:bodyDiv w:val="1"/>
      <w:marLeft w:val="0"/>
      <w:marRight w:val="0"/>
      <w:marTop w:val="0"/>
      <w:marBottom w:val="0"/>
      <w:divBdr>
        <w:top w:val="none" w:sz="0" w:space="0" w:color="auto"/>
        <w:left w:val="none" w:sz="0" w:space="0" w:color="auto"/>
        <w:bottom w:val="none" w:sz="0" w:space="0" w:color="auto"/>
        <w:right w:val="none" w:sz="0" w:space="0" w:color="auto"/>
      </w:divBdr>
    </w:div>
    <w:div w:id="1561944443">
      <w:bodyDiv w:val="1"/>
      <w:marLeft w:val="0"/>
      <w:marRight w:val="0"/>
      <w:marTop w:val="0"/>
      <w:marBottom w:val="0"/>
      <w:divBdr>
        <w:top w:val="none" w:sz="0" w:space="0" w:color="auto"/>
        <w:left w:val="none" w:sz="0" w:space="0" w:color="auto"/>
        <w:bottom w:val="none" w:sz="0" w:space="0" w:color="auto"/>
        <w:right w:val="none" w:sz="0" w:space="0" w:color="auto"/>
      </w:divBdr>
    </w:div>
    <w:div w:id="1674870077">
      <w:bodyDiv w:val="1"/>
      <w:marLeft w:val="0"/>
      <w:marRight w:val="0"/>
      <w:marTop w:val="0"/>
      <w:marBottom w:val="0"/>
      <w:divBdr>
        <w:top w:val="none" w:sz="0" w:space="0" w:color="auto"/>
        <w:left w:val="none" w:sz="0" w:space="0" w:color="auto"/>
        <w:bottom w:val="none" w:sz="0" w:space="0" w:color="auto"/>
        <w:right w:val="none" w:sz="0" w:space="0" w:color="auto"/>
      </w:divBdr>
    </w:div>
    <w:div w:id="1799689801">
      <w:bodyDiv w:val="1"/>
      <w:marLeft w:val="0"/>
      <w:marRight w:val="0"/>
      <w:marTop w:val="0"/>
      <w:marBottom w:val="0"/>
      <w:divBdr>
        <w:top w:val="none" w:sz="0" w:space="0" w:color="auto"/>
        <w:left w:val="none" w:sz="0" w:space="0" w:color="auto"/>
        <w:bottom w:val="none" w:sz="0" w:space="0" w:color="auto"/>
        <w:right w:val="none" w:sz="0" w:space="0" w:color="auto"/>
      </w:divBdr>
    </w:div>
    <w:div w:id="1817455465">
      <w:bodyDiv w:val="1"/>
      <w:marLeft w:val="0"/>
      <w:marRight w:val="0"/>
      <w:marTop w:val="0"/>
      <w:marBottom w:val="0"/>
      <w:divBdr>
        <w:top w:val="none" w:sz="0" w:space="0" w:color="auto"/>
        <w:left w:val="none" w:sz="0" w:space="0" w:color="auto"/>
        <w:bottom w:val="none" w:sz="0" w:space="0" w:color="auto"/>
        <w:right w:val="none" w:sz="0" w:space="0" w:color="auto"/>
      </w:divBdr>
    </w:div>
    <w:div w:id="194191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opepa.org/index.php?option=com_content&amp;task=view&amp;id=573&amp;Itemid=30"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tmp"/><Relationship Id="rId32" Type="http://schemas.openxmlformats.org/officeDocument/2006/relationships/image" Target="media/image22.tmp"/><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tmp"/><Relationship Id="rId22" Type="http://schemas.openxmlformats.org/officeDocument/2006/relationships/hyperlink" Target="http://www.opepa.org/index.php?option=com_content&amp;task=view&amp;id=573&amp;Itemid=30" TargetMode="External"/><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BE73-1AA5-4B56-ACD1-6E7F12D1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31</Pages>
  <Words>5100</Words>
  <Characters>28056</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ADILSON BARAHONA</cp:lastModifiedBy>
  <cp:revision>96</cp:revision>
  <cp:lastPrinted>2015-11-11T18:26:00Z</cp:lastPrinted>
  <dcterms:created xsi:type="dcterms:W3CDTF">2015-09-02T20:44:00Z</dcterms:created>
  <dcterms:modified xsi:type="dcterms:W3CDTF">2015-11-23T03:59:00Z</dcterms:modified>
</cp:coreProperties>
</file>